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spacing w:before="128"/>
        <w:rPr>
          <w:sz w:val="28"/>
        </w:rPr>
      </w:pPr>
    </w:p>
    <w:p>
      <w:pPr>
        <w:pStyle w:val="ListParagraph"/>
        <w:numPr>
          <w:ilvl w:val="0"/>
          <w:numId w:val="1"/>
        </w:numPr>
        <w:tabs>
          <w:tab w:pos="566" w:val="left" w:leader="none"/>
        </w:tabs>
        <w:spacing w:line="240" w:lineRule="auto" w:before="0" w:after="0"/>
        <w:ind w:left="566" w:right="0" w:hanging="245"/>
        <w:jc w:val="left"/>
        <w:rPr>
          <w:sz w:val="28"/>
        </w:rPr>
      </w:pPr>
      <w:r>
        <w:rPr>
          <w:w w:val="105"/>
          <w:sz w:val="28"/>
        </w:rPr>
        <w:t>Cổ</w:t>
      </w:r>
      <w:r>
        <w:rPr>
          <w:spacing w:val="-6"/>
          <w:w w:val="105"/>
          <w:sz w:val="28"/>
        </w:rPr>
        <w:t> </w:t>
      </w:r>
      <w:r>
        <w:rPr>
          <w:w w:val="105"/>
          <w:sz w:val="28"/>
        </w:rPr>
        <w:t>đông</w:t>
      </w:r>
      <w:r>
        <w:rPr>
          <w:spacing w:val="1"/>
          <w:w w:val="105"/>
          <w:sz w:val="28"/>
        </w:rPr>
        <w:t> </w:t>
      </w:r>
      <w:r>
        <w:rPr>
          <w:w w:val="105"/>
          <w:sz w:val="28"/>
        </w:rPr>
        <w:t>sáng</w:t>
      </w:r>
      <w:r>
        <w:rPr>
          <w:spacing w:val="-2"/>
          <w:w w:val="105"/>
          <w:sz w:val="28"/>
        </w:rPr>
        <w:t> </w:t>
      </w:r>
      <w:r>
        <w:rPr>
          <w:w w:val="105"/>
          <w:sz w:val="28"/>
        </w:rPr>
        <w:t>lập</w:t>
      </w:r>
      <w:r>
        <w:rPr>
          <w:spacing w:val="-7"/>
          <w:w w:val="105"/>
          <w:sz w:val="28"/>
        </w:rPr>
        <w:t> </w:t>
      </w:r>
      <w:r>
        <w:rPr>
          <w:w w:val="105"/>
          <w:sz w:val="28"/>
        </w:rPr>
        <w:t>là</w:t>
      </w:r>
      <w:r>
        <w:rPr>
          <w:spacing w:val="-2"/>
          <w:w w:val="105"/>
          <w:sz w:val="28"/>
        </w:rPr>
        <w:t> </w:t>
      </w:r>
      <w:r>
        <w:rPr>
          <w:w w:val="105"/>
          <w:sz w:val="28"/>
        </w:rPr>
        <w:t>cá</w:t>
      </w:r>
      <w:r>
        <w:rPr>
          <w:spacing w:val="-5"/>
          <w:w w:val="105"/>
          <w:sz w:val="28"/>
        </w:rPr>
        <w:t> </w:t>
      </w:r>
      <w:r>
        <w:rPr>
          <w:spacing w:val="-4"/>
          <w:w w:val="105"/>
          <w:sz w:val="28"/>
        </w:rPr>
        <w:t>nhân</w:t>
      </w:r>
    </w:p>
    <w:p>
      <w:pPr>
        <w:spacing w:line="240" w:lineRule="auto" w:before="302"/>
        <w:rPr>
          <w:sz w:val="28"/>
        </w:rPr>
      </w:pPr>
      <w:r>
        <w:rPr/>
        <w:br w:type="column"/>
      </w:r>
      <w:r>
        <w:rPr>
          <w:sz w:val="28"/>
        </w:rPr>
      </w:r>
    </w:p>
    <w:p>
      <w:pPr>
        <w:spacing w:before="0"/>
        <w:ind w:left="0" w:right="0" w:firstLine="0"/>
        <w:jc w:val="left"/>
        <w:rPr>
          <w:sz w:val="28"/>
        </w:rPr>
      </w:pPr>
      <w:r>
        <w:rPr>
          <w:w w:val="105"/>
          <w:sz w:val="28"/>
        </w:rPr>
        <w:t>DANH</w:t>
      </w:r>
      <w:r>
        <w:rPr>
          <w:spacing w:val="-12"/>
          <w:w w:val="105"/>
          <w:sz w:val="28"/>
        </w:rPr>
        <w:t> </w:t>
      </w:r>
      <w:r>
        <w:rPr>
          <w:w w:val="105"/>
          <w:sz w:val="28"/>
        </w:rPr>
        <w:t>SÁCH</w:t>
      </w:r>
      <w:r>
        <w:rPr>
          <w:spacing w:val="-18"/>
          <w:w w:val="105"/>
          <w:sz w:val="28"/>
        </w:rPr>
        <w:t> </w:t>
      </w:r>
      <w:r>
        <w:rPr>
          <w:w w:val="105"/>
          <w:sz w:val="28"/>
        </w:rPr>
        <w:t>CỔ</w:t>
      </w:r>
      <w:r>
        <w:rPr>
          <w:spacing w:val="-16"/>
          <w:w w:val="105"/>
          <w:sz w:val="28"/>
        </w:rPr>
        <w:t> </w:t>
      </w:r>
      <w:r>
        <w:rPr>
          <w:w w:val="105"/>
          <w:sz w:val="28"/>
        </w:rPr>
        <w:t>ĐÔNG</w:t>
      </w:r>
      <w:r>
        <w:rPr>
          <w:spacing w:val="-18"/>
          <w:w w:val="105"/>
          <w:sz w:val="28"/>
        </w:rPr>
        <w:t> </w:t>
      </w:r>
      <w:r>
        <w:rPr>
          <w:w w:val="105"/>
          <w:sz w:val="28"/>
        </w:rPr>
        <w:t>SÁNG</w:t>
      </w:r>
      <w:r>
        <w:rPr>
          <w:spacing w:val="-14"/>
          <w:w w:val="105"/>
          <w:sz w:val="28"/>
        </w:rPr>
        <w:t> </w:t>
      </w:r>
      <w:r>
        <w:rPr>
          <w:w w:val="105"/>
          <w:sz w:val="28"/>
        </w:rPr>
        <w:t>LẬP</w:t>
      </w:r>
      <w:r>
        <w:rPr>
          <w:spacing w:val="-17"/>
          <w:w w:val="105"/>
          <w:sz w:val="28"/>
        </w:rPr>
        <w:t> </w:t>
      </w:r>
      <w:r>
        <w:rPr>
          <w:w w:val="105"/>
          <w:sz w:val="28"/>
        </w:rPr>
        <w:t>CÔNG</w:t>
      </w:r>
      <w:r>
        <w:rPr>
          <w:spacing w:val="-16"/>
          <w:w w:val="105"/>
          <w:sz w:val="28"/>
        </w:rPr>
        <w:t> </w:t>
      </w:r>
      <w:r>
        <w:rPr>
          <w:w w:val="105"/>
          <w:sz w:val="28"/>
        </w:rPr>
        <w:t>TY</w:t>
      </w:r>
      <w:r>
        <w:rPr>
          <w:spacing w:val="-14"/>
          <w:w w:val="105"/>
          <w:sz w:val="28"/>
        </w:rPr>
        <w:t> </w:t>
      </w:r>
      <w:r>
        <w:rPr>
          <w:w w:val="105"/>
          <w:sz w:val="28"/>
        </w:rPr>
        <w:t>CỔ</w:t>
      </w:r>
      <w:r>
        <w:rPr>
          <w:spacing w:val="-16"/>
          <w:w w:val="105"/>
          <w:sz w:val="28"/>
        </w:rPr>
        <w:t> </w:t>
      </w:r>
      <w:r>
        <w:rPr>
          <w:spacing w:val="-4"/>
          <w:w w:val="105"/>
          <w:sz w:val="28"/>
        </w:rPr>
        <w:t>PHẦN</w:t>
      </w:r>
    </w:p>
    <w:p>
      <w:pPr>
        <w:spacing w:before="65"/>
        <w:ind w:left="321" w:right="0" w:firstLine="0"/>
        <w:jc w:val="left"/>
        <w:rPr>
          <w:sz w:val="28"/>
        </w:rPr>
      </w:pPr>
      <w:r>
        <w:rPr/>
        <w:br w:type="column"/>
      </w:r>
      <w:r>
        <w:rPr>
          <w:sz w:val="28"/>
        </w:rPr>
        <w:t>Mẫu</w:t>
      </w:r>
      <w:r>
        <w:rPr>
          <w:spacing w:val="19"/>
          <w:sz w:val="28"/>
        </w:rPr>
        <w:t> </w:t>
      </w:r>
      <w:r>
        <w:rPr>
          <w:sz w:val="28"/>
        </w:rPr>
        <w:t>số</w:t>
      </w:r>
      <w:r>
        <w:rPr>
          <w:spacing w:val="16"/>
          <w:sz w:val="28"/>
        </w:rPr>
        <w:t> </w:t>
      </w:r>
      <w:r>
        <w:rPr>
          <w:spacing w:val="-10"/>
          <w:sz w:val="28"/>
        </w:rPr>
        <w:t>7</w:t>
      </w:r>
    </w:p>
    <w:p>
      <w:pPr>
        <w:spacing w:after="0"/>
        <w:jc w:val="left"/>
        <w:rPr>
          <w:sz w:val="28"/>
        </w:rPr>
        <w:sectPr>
          <w:type w:val="continuous"/>
          <w:pgSz w:w="16840" w:h="11910" w:orient="landscape"/>
          <w:pgMar w:top="560" w:bottom="280" w:left="850" w:right="425"/>
          <w:cols w:num="3" w:equalWidth="0">
            <w:col w:w="3914" w:space="38"/>
            <w:col w:w="7278" w:space="2186"/>
            <w:col w:w="2149"/>
          </w:cols>
        </w:sectPr>
      </w:pPr>
    </w:p>
    <w:p>
      <w:pPr>
        <w:pStyle w:val="BodyText"/>
        <w:spacing w:before="6"/>
        <w:rPr>
          <w:sz w:val="13"/>
        </w:rPr>
      </w:pPr>
    </w:p>
    <w:tbl>
      <w:tblPr>
        <w:tblW w:w="0" w:type="auto"/>
        <w:jc w:val="left"/>
        <w:tblInd w:w="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7"/>
        <w:gridCol w:w="1222"/>
        <w:gridCol w:w="980"/>
        <w:gridCol w:w="606"/>
        <w:gridCol w:w="1206"/>
        <w:gridCol w:w="695"/>
        <w:gridCol w:w="889"/>
        <w:gridCol w:w="1551"/>
        <w:gridCol w:w="728"/>
        <w:gridCol w:w="598"/>
        <w:gridCol w:w="600"/>
        <w:gridCol w:w="725"/>
        <w:gridCol w:w="598"/>
        <w:gridCol w:w="728"/>
        <w:gridCol w:w="598"/>
        <w:gridCol w:w="987"/>
        <w:gridCol w:w="689"/>
        <w:gridCol w:w="655"/>
        <w:gridCol w:w="804"/>
      </w:tblGrid>
      <w:tr>
        <w:trPr>
          <w:trHeight w:val="297" w:hRule="atLeast"/>
        </w:trPr>
        <w:tc>
          <w:tcPr>
            <w:tcW w:w="617" w:type="dxa"/>
            <w:vMerge w:val="restart"/>
          </w:tcPr>
          <w:p>
            <w:pPr>
              <w:pStyle w:val="TableParagraph"/>
              <w:spacing w:line="287" w:lineRule="exact"/>
              <w:ind w:left="107"/>
              <w:rPr>
                <w:sz w:val="25"/>
              </w:rPr>
            </w:pPr>
            <w:r>
              <w:rPr>
                <w:spacing w:val="-5"/>
                <w:w w:val="105"/>
                <w:sz w:val="25"/>
              </w:rPr>
              <w:t>STT</w:t>
            </w:r>
          </w:p>
        </w:tc>
        <w:tc>
          <w:tcPr>
            <w:tcW w:w="1222" w:type="dxa"/>
            <w:vMerge w:val="restart"/>
          </w:tcPr>
          <w:p>
            <w:pPr>
              <w:pStyle w:val="TableParagraph"/>
              <w:spacing w:line="249" w:lineRule="auto"/>
              <w:ind w:left="172" w:right="142" w:hanging="1"/>
              <w:jc w:val="center"/>
              <w:rPr>
                <w:sz w:val="25"/>
              </w:rPr>
            </w:pPr>
            <w:r>
              <w:rPr>
                <w:w w:val="105"/>
                <w:sz w:val="25"/>
              </w:rPr>
              <w:t>Tên</w:t>
            </w:r>
            <w:r>
              <w:rPr>
                <w:spacing w:val="-41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cổ </w:t>
            </w:r>
            <w:r>
              <w:rPr>
                <w:spacing w:val="-20"/>
                <w:w w:val="105"/>
                <w:sz w:val="25"/>
              </w:rPr>
              <w:t>đông</w:t>
            </w:r>
            <w:r>
              <w:rPr>
                <w:spacing w:val="-39"/>
                <w:w w:val="105"/>
                <w:sz w:val="25"/>
              </w:rPr>
              <w:t> </w:t>
            </w:r>
            <w:r>
              <w:rPr>
                <w:spacing w:val="-20"/>
                <w:w w:val="105"/>
                <w:sz w:val="25"/>
              </w:rPr>
              <w:t>sáng </w:t>
            </w:r>
            <w:r>
              <w:rPr>
                <w:spacing w:val="-4"/>
                <w:w w:val="105"/>
                <w:sz w:val="25"/>
              </w:rPr>
              <w:t>lập</w:t>
            </w:r>
          </w:p>
        </w:tc>
        <w:tc>
          <w:tcPr>
            <w:tcW w:w="980" w:type="dxa"/>
            <w:vMerge w:val="restart"/>
          </w:tcPr>
          <w:p>
            <w:pPr>
              <w:pStyle w:val="TableParagraph"/>
              <w:spacing w:line="249" w:lineRule="auto"/>
              <w:ind w:left="227" w:right="199"/>
              <w:jc w:val="both"/>
              <w:rPr>
                <w:sz w:val="25"/>
              </w:rPr>
            </w:pPr>
            <w:r>
              <w:rPr>
                <w:spacing w:val="-16"/>
                <w:sz w:val="25"/>
              </w:rPr>
              <w:t>Ngày, </w:t>
            </w:r>
            <w:r>
              <w:rPr>
                <w:spacing w:val="-14"/>
                <w:sz w:val="25"/>
              </w:rPr>
              <w:t>tháng, </w:t>
            </w:r>
            <w:r>
              <w:rPr>
                <w:spacing w:val="-4"/>
                <w:w w:val="105"/>
                <w:sz w:val="25"/>
              </w:rPr>
              <w:t>năm sinh</w:t>
            </w:r>
          </w:p>
        </w:tc>
        <w:tc>
          <w:tcPr>
            <w:tcW w:w="606" w:type="dxa"/>
            <w:vMerge w:val="restart"/>
          </w:tcPr>
          <w:p>
            <w:pPr>
              <w:pStyle w:val="TableParagraph"/>
              <w:spacing w:line="249" w:lineRule="auto"/>
              <w:ind w:left="139" w:right="67" w:hanging="34"/>
              <w:rPr>
                <w:sz w:val="25"/>
              </w:rPr>
            </w:pPr>
            <w:r>
              <w:rPr>
                <w:spacing w:val="-12"/>
                <w:sz w:val="25"/>
              </w:rPr>
              <w:t>Giới </w:t>
            </w:r>
            <w:r>
              <w:rPr>
                <w:spacing w:val="-11"/>
                <w:w w:val="105"/>
                <w:sz w:val="25"/>
              </w:rPr>
              <w:t>tính</w:t>
            </w:r>
          </w:p>
        </w:tc>
        <w:tc>
          <w:tcPr>
            <w:tcW w:w="1206" w:type="dxa"/>
            <w:vMerge w:val="restart"/>
          </w:tcPr>
          <w:p>
            <w:pPr>
              <w:pStyle w:val="TableParagraph"/>
              <w:spacing w:line="249" w:lineRule="auto"/>
              <w:ind w:left="112" w:right="85" w:firstLine="4"/>
              <w:jc w:val="center"/>
              <w:rPr>
                <w:sz w:val="25"/>
              </w:rPr>
            </w:pPr>
            <w:r>
              <w:rPr>
                <w:w w:val="105"/>
                <w:sz w:val="25"/>
              </w:rPr>
              <w:t>Loại</w:t>
            </w:r>
            <w:r>
              <w:rPr>
                <w:spacing w:val="-43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giấy </w:t>
            </w:r>
            <w:r>
              <w:rPr>
                <w:spacing w:val="-16"/>
                <w:w w:val="105"/>
                <w:sz w:val="25"/>
              </w:rPr>
              <w:t>tờ,</w:t>
            </w:r>
            <w:r>
              <w:rPr>
                <w:spacing w:val="-39"/>
                <w:w w:val="105"/>
                <w:sz w:val="25"/>
              </w:rPr>
              <w:t> </w:t>
            </w:r>
            <w:r>
              <w:rPr>
                <w:spacing w:val="-16"/>
                <w:w w:val="105"/>
                <w:sz w:val="25"/>
              </w:rPr>
              <w:t>số,</w:t>
            </w:r>
            <w:r>
              <w:rPr>
                <w:spacing w:val="-45"/>
                <w:w w:val="105"/>
                <w:sz w:val="25"/>
              </w:rPr>
              <w:t> </w:t>
            </w:r>
            <w:r>
              <w:rPr>
                <w:spacing w:val="-16"/>
                <w:w w:val="105"/>
                <w:sz w:val="25"/>
              </w:rPr>
              <w:t>ngày </w:t>
            </w:r>
            <w:r>
              <w:rPr>
                <w:w w:val="105"/>
                <w:sz w:val="25"/>
              </w:rPr>
              <w:t>cấp,</w:t>
            </w:r>
            <w:r>
              <w:rPr>
                <w:spacing w:val="-41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cơ quan</w:t>
            </w:r>
            <w:r>
              <w:rPr>
                <w:spacing w:val="-41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cấp Giấy</w:t>
            </w:r>
            <w:r>
              <w:rPr>
                <w:spacing w:val="-46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tờ </w:t>
            </w:r>
            <w:r>
              <w:rPr>
                <w:spacing w:val="-14"/>
                <w:w w:val="105"/>
                <w:sz w:val="25"/>
              </w:rPr>
              <w:t>pháp</w:t>
            </w:r>
            <w:r>
              <w:rPr>
                <w:spacing w:val="-44"/>
                <w:w w:val="105"/>
                <w:sz w:val="25"/>
              </w:rPr>
              <w:t> </w:t>
            </w:r>
            <w:r>
              <w:rPr>
                <w:spacing w:val="-14"/>
                <w:w w:val="105"/>
                <w:sz w:val="25"/>
              </w:rPr>
              <w:t>lýcủa </w:t>
            </w:r>
            <w:r>
              <w:rPr>
                <w:w w:val="105"/>
                <w:sz w:val="25"/>
              </w:rPr>
              <w:t>cá</w:t>
            </w:r>
            <w:r>
              <w:rPr>
                <w:spacing w:val="-40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nhân</w:t>
            </w:r>
            <w:r>
              <w:rPr>
                <w:w w:val="105"/>
                <w:sz w:val="25"/>
                <w:vertAlign w:val="superscript"/>
              </w:rPr>
              <w:t>1</w:t>
            </w:r>
          </w:p>
        </w:tc>
        <w:tc>
          <w:tcPr>
            <w:tcW w:w="695" w:type="dxa"/>
            <w:vMerge w:val="restart"/>
          </w:tcPr>
          <w:p>
            <w:pPr>
              <w:pStyle w:val="TableParagraph"/>
              <w:spacing w:line="249" w:lineRule="auto"/>
              <w:ind w:left="187" w:right="68" w:hanging="84"/>
              <w:rPr>
                <w:sz w:val="25"/>
              </w:rPr>
            </w:pPr>
            <w:r>
              <w:rPr>
                <w:spacing w:val="-12"/>
                <w:sz w:val="25"/>
              </w:rPr>
              <w:t>Quốc </w:t>
            </w:r>
            <w:r>
              <w:rPr>
                <w:spacing w:val="-4"/>
                <w:w w:val="105"/>
                <w:sz w:val="25"/>
              </w:rPr>
              <w:t>tịch</w:t>
            </w:r>
          </w:p>
        </w:tc>
        <w:tc>
          <w:tcPr>
            <w:tcW w:w="889" w:type="dxa"/>
            <w:vMerge w:val="restart"/>
          </w:tcPr>
          <w:p>
            <w:pPr>
              <w:pStyle w:val="TableParagraph"/>
              <w:spacing w:line="249" w:lineRule="auto"/>
              <w:ind w:left="311" w:right="231" w:hanging="58"/>
              <w:rPr>
                <w:sz w:val="25"/>
              </w:rPr>
            </w:pPr>
            <w:r>
              <w:rPr>
                <w:spacing w:val="-12"/>
                <w:sz w:val="25"/>
              </w:rPr>
              <w:t>Dân </w:t>
            </w:r>
            <w:r>
              <w:rPr>
                <w:spacing w:val="-4"/>
                <w:w w:val="105"/>
                <w:sz w:val="25"/>
              </w:rPr>
              <w:t>tộc</w:t>
            </w:r>
          </w:p>
        </w:tc>
        <w:tc>
          <w:tcPr>
            <w:tcW w:w="1551" w:type="dxa"/>
            <w:vMerge w:val="restart"/>
          </w:tcPr>
          <w:p>
            <w:pPr>
              <w:pStyle w:val="TableParagraph"/>
              <w:spacing w:line="287" w:lineRule="exact"/>
              <w:ind w:left="139"/>
              <w:rPr>
                <w:sz w:val="25"/>
              </w:rPr>
            </w:pPr>
            <w:r>
              <w:rPr>
                <w:spacing w:val="-12"/>
                <w:sz w:val="25"/>
              </w:rPr>
              <w:t>Địa</w:t>
            </w:r>
            <w:r>
              <w:rPr>
                <w:spacing w:val="-34"/>
                <w:sz w:val="25"/>
              </w:rPr>
              <w:t> </w:t>
            </w:r>
            <w:r>
              <w:rPr>
                <w:spacing w:val="-12"/>
                <w:sz w:val="25"/>
              </w:rPr>
              <w:t>chỉ</w:t>
            </w:r>
            <w:r>
              <w:rPr>
                <w:spacing w:val="-34"/>
                <w:sz w:val="25"/>
              </w:rPr>
              <w:t> </w:t>
            </w:r>
            <w:r>
              <w:rPr>
                <w:spacing w:val="-12"/>
                <w:sz w:val="25"/>
              </w:rPr>
              <w:t>liên</w:t>
            </w:r>
            <w:r>
              <w:rPr>
                <w:spacing w:val="-30"/>
                <w:sz w:val="25"/>
              </w:rPr>
              <w:t> </w:t>
            </w:r>
            <w:r>
              <w:rPr>
                <w:spacing w:val="-12"/>
                <w:sz w:val="25"/>
              </w:rPr>
              <w:t>lạc</w:t>
            </w:r>
          </w:p>
        </w:tc>
        <w:tc>
          <w:tcPr>
            <w:tcW w:w="5562" w:type="dxa"/>
            <w:gridSpan w:val="8"/>
          </w:tcPr>
          <w:p>
            <w:pPr>
              <w:pStyle w:val="TableParagraph"/>
              <w:spacing w:line="277" w:lineRule="exact"/>
              <w:ind w:left="14"/>
              <w:jc w:val="center"/>
              <w:rPr>
                <w:sz w:val="25"/>
              </w:rPr>
            </w:pPr>
            <w:r>
              <w:rPr>
                <w:spacing w:val="-11"/>
                <w:sz w:val="25"/>
              </w:rPr>
              <w:t>Vốn</w:t>
            </w:r>
            <w:r>
              <w:rPr>
                <w:spacing w:val="-30"/>
                <w:sz w:val="25"/>
              </w:rPr>
              <w:t> </w:t>
            </w:r>
            <w:r>
              <w:rPr>
                <w:spacing w:val="-4"/>
                <w:sz w:val="25"/>
              </w:rPr>
              <w:t>góp</w:t>
            </w:r>
            <w:r>
              <w:rPr>
                <w:spacing w:val="-4"/>
                <w:sz w:val="25"/>
                <w:vertAlign w:val="superscript"/>
              </w:rPr>
              <w:t>2</w:t>
            </w:r>
          </w:p>
        </w:tc>
        <w:tc>
          <w:tcPr>
            <w:tcW w:w="689" w:type="dxa"/>
            <w:vMerge w:val="restart"/>
          </w:tcPr>
          <w:p>
            <w:pPr>
              <w:pStyle w:val="TableParagraph"/>
              <w:spacing w:line="249" w:lineRule="auto"/>
              <w:ind w:left="135" w:right="116" w:hanging="11"/>
              <w:jc w:val="both"/>
              <w:rPr>
                <w:sz w:val="25"/>
              </w:rPr>
            </w:pPr>
            <w:r>
              <w:rPr>
                <w:spacing w:val="-14"/>
                <w:sz w:val="25"/>
              </w:rPr>
              <w:t>Thời </w:t>
            </w:r>
            <w:r>
              <w:rPr>
                <w:spacing w:val="-4"/>
                <w:w w:val="105"/>
                <w:sz w:val="25"/>
              </w:rPr>
              <w:t>hạn góp </w:t>
            </w:r>
            <w:r>
              <w:rPr>
                <w:spacing w:val="-16"/>
                <w:w w:val="105"/>
                <w:sz w:val="25"/>
              </w:rPr>
              <w:t>vốn</w:t>
            </w:r>
            <w:r>
              <w:rPr>
                <w:spacing w:val="-16"/>
                <w:w w:val="105"/>
                <w:sz w:val="25"/>
                <w:vertAlign w:val="superscript"/>
              </w:rPr>
              <w:t>4</w:t>
            </w:r>
          </w:p>
        </w:tc>
        <w:tc>
          <w:tcPr>
            <w:tcW w:w="655" w:type="dxa"/>
            <w:vMerge w:val="restart"/>
          </w:tcPr>
          <w:p>
            <w:pPr>
              <w:pStyle w:val="TableParagraph"/>
              <w:spacing w:line="249" w:lineRule="auto"/>
              <w:ind w:left="99" w:right="86" w:hanging="4"/>
              <w:jc w:val="center"/>
              <w:rPr>
                <w:sz w:val="25"/>
              </w:rPr>
            </w:pPr>
            <w:r>
              <w:rPr>
                <w:spacing w:val="-4"/>
                <w:w w:val="105"/>
                <w:sz w:val="25"/>
              </w:rPr>
              <w:t>Chữ </w:t>
            </w:r>
            <w:r>
              <w:rPr>
                <w:spacing w:val="-6"/>
                <w:w w:val="105"/>
                <w:sz w:val="25"/>
              </w:rPr>
              <w:t>ký </w:t>
            </w:r>
            <w:r>
              <w:rPr>
                <w:spacing w:val="-4"/>
                <w:w w:val="105"/>
                <w:sz w:val="25"/>
              </w:rPr>
              <w:t>của </w:t>
            </w:r>
            <w:r>
              <w:rPr>
                <w:spacing w:val="-6"/>
                <w:w w:val="105"/>
                <w:sz w:val="25"/>
              </w:rPr>
              <w:t>cổ </w:t>
            </w:r>
            <w:r>
              <w:rPr>
                <w:spacing w:val="-14"/>
                <w:sz w:val="25"/>
              </w:rPr>
              <w:t>đông </w:t>
            </w:r>
            <w:r>
              <w:rPr>
                <w:spacing w:val="-8"/>
                <w:w w:val="105"/>
                <w:sz w:val="25"/>
              </w:rPr>
              <w:t>sáng </w:t>
            </w:r>
            <w:r>
              <w:rPr>
                <w:spacing w:val="-4"/>
                <w:w w:val="105"/>
                <w:sz w:val="25"/>
              </w:rPr>
              <w:t>lập</w:t>
            </w:r>
            <w:r>
              <w:rPr>
                <w:spacing w:val="-4"/>
                <w:w w:val="105"/>
                <w:sz w:val="25"/>
                <w:vertAlign w:val="superscript"/>
              </w:rPr>
              <w:t>5</w:t>
            </w:r>
          </w:p>
        </w:tc>
        <w:tc>
          <w:tcPr>
            <w:tcW w:w="804" w:type="dxa"/>
            <w:vMerge w:val="restart"/>
          </w:tcPr>
          <w:p>
            <w:pPr>
              <w:pStyle w:val="TableParagraph"/>
              <w:spacing w:line="249" w:lineRule="auto"/>
              <w:ind w:left="198" w:right="188" w:firstLine="26"/>
              <w:jc w:val="both"/>
              <w:rPr>
                <w:sz w:val="25"/>
              </w:rPr>
            </w:pPr>
            <w:r>
              <w:rPr>
                <w:spacing w:val="-8"/>
                <w:w w:val="105"/>
                <w:sz w:val="25"/>
              </w:rPr>
              <w:t>Ghi </w:t>
            </w:r>
            <w:r>
              <w:rPr>
                <w:spacing w:val="-4"/>
                <w:w w:val="105"/>
                <w:sz w:val="25"/>
              </w:rPr>
              <w:t>chú </w:t>
            </w:r>
            <w:r>
              <w:rPr>
                <w:spacing w:val="-12"/>
                <w:sz w:val="25"/>
              </w:rPr>
              <w:t>(nếu </w:t>
            </w:r>
            <w:r>
              <w:rPr>
                <w:spacing w:val="-4"/>
                <w:w w:val="105"/>
                <w:sz w:val="25"/>
              </w:rPr>
              <w:t>có)</w:t>
            </w:r>
          </w:p>
        </w:tc>
      </w:tr>
      <w:tr>
        <w:trPr>
          <w:trHeight w:val="930" w:hRule="atLeast"/>
        </w:trPr>
        <w:tc>
          <w:tcPr>
            <w:tcW w:w="6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2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9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26" w:type="dxa"/>
            <w:gridSpan w:val="2"/>
          </w:tcPr>
          <w:p>
            <w:pPr>
              <w:pStyle w:val="TableParagraph"/>
              <w:spacing w:line="247" w:lineRule="auto" w:before="1"/>
              <w:ind w:left="446" w:hanging="267"/>
              <w:rPr>
                <w:sz w:val="25"/>
              </w:rPr>
            </w:pPr>
            <w:r>
              <w:rPr>
                <w:spacing w:val="-4"/>
                <w:sz w:val="25"/>
              </w:rPr>
              <w:t>Tổngsốcổ </w:t>
            </w:r>
            <w:r>
              <w:rPr>
                <w:spacing w:val="-4"/>
                <w:w w:val="105"/>
                <w:sz w:val="25"/>
              </w:rPr>
              <w:t>phần</w:t>
            </w:r>
          </w:p>
        </w:tc>
        <w:tc>
          <w:tcPr>
            <w:tcW w:w="600" w:type="dxa"/>
            <w:vMerge w:val="restart"/>
          </w:tcPr>
          <w:p>
            <w:pPr>
              <w:pStyle w:val="TableParagraph"/>
              <w:spacing w:line="247" w:lineRule="auto" w:before="1"/>
              <w:ind w:left="128" w:right="116" w:firstLine="38"/>
              <w:jc w:val="both"/>
              <w:rPr>
                <w:sz w:val="25"/>
              </w:rPr>
            </w:pPr>
            <w:r>
              <w:rPr>
                <w:spacing w:val="-6"/>
                <w:w w:val="105"/>
                <w:sz w:val="25"/>
              </w:rPr>
              <w:t>Tỷ lệ </w:t>
            </w:r>
            <w:r>
              <w:rPr>
                <w:spacing w:val="-14"/>
                <w:sz w:val="25"/>
              </w:rPr>
              <w:t>(</w:t>
            </w:r>
            <w:r>
              <w:rPr>
                <w:i/>
                <w:spacing w:val="-14"/>
                <w:sz w:val="25"/>
              </w:rPr>
              <w:t>%</w:t>
            </w:r>
            <w:r>
              <w:rPr>
                <w:spacing w:val="-14"/>
                <w:sz w:val="25"/>
              </w:rPr>
              <w:t>)</w:t>
            </w:r>
          </w:p>
        </w:tc>
        <w:tc>
          <w:tcPr>
            <w:tcW w:w="2649" w:type="dxa"/>
            <w:gridSpan w:val="4"/>
          </w:tcPr>
          <w:p>
            <w:pPr>
              <w:pStyle w:val="TableParagraph"/>
              <w:spacing w:before="1"/>
              <w:ind w:left="757"/>
              <w:rPr>
                <w:sz w:val="25"/>
              </w:rPr>
            </w:pPr>
            <w:r>
              <w:rPr>
                <w:spacing w:val="-10"/>
                <w:sz w:val="25"/>
              </w:rPr>
              <w:t>Loại</w:t>
            </w:r>
            <w:r>
              <w:rPr>
                <w:spacing w:val="-38"/>
                <w:sz w:val="25"/>
              </w:rPr>
              <w:t> </w:t>
            </w:r>
            <w:r>
              <w:rPr>
                <w:spacing w:val="-10"/>
                <w:sz w:val="25"/>
              </w:rPr>
              <w:t>cổ</w:t>
            </w:r>
            <w:r>
              <w:rPr>
                <w:spacing w:val="-35"/>
                <w:sz w:val="25"/>
              </w:rPr>
              <w:t> </w:t>
            </w:r>
            <w:r>
              <w:rPr>
                <w:spacing w:val="-10"/>
                <w:sz w:val="25"/>
              </w:rPr>
              <w:t>phần</w:t>
            </w:r>
          </w:p>
        </w:tc>
        <w:tc>
          <w:tcPr>
            <w:tcW w:w="987" w:type="dxa"/>
            <w:vMerge w:val="restart"/>
          </w:tcPr>
          <w:p>
            <w:pPr>
              <w:pStyle w:val="TableParagraph"/>
              <w:spacing w:line="249" w:lineRule="auto" w:before="1"/>
              <w:ind w:left="124" w:right="118" w:firstLine="1"/>
              <w:jc w:val="center"/>
              <w:rPr>
                <w:sz w:val="25"/>
              </w:rPr>
            </w:pPr>
            <w:r>
              <w:rPr>
                <w:spacing w:val="-8"/>
                <w:w w:val="105"/>
                <w:sz w:val="25"/>
              </w:rPr>
              <w:t>Loại</w:t>
            </w:r>
            <w:r>
              <w:rPr>
                <w:spacing w:val="-41"/>
                <w:w w:val="105"/>
                <w:sz w:val="25"/>
              </w:rPr>
              <w:t> </w:t>
            </w:r>
            <w:r>
              <w:rPr>
                <w:spacing w:val="-8"/>
                <w:w w:val="105"/>
                <w:sz w:val="25"/>
              </w:rPr>
              <w:t>tài </w:t>
            </w:r>
            <w:r>
              <w:rPr>
                <w:w w:val="105"/>
                <w:sz w:val="25"/>
              </w:rPr>
              <w:t>sản,</w:t>
            </w:r>
            <w:r>
              <w:rPr>
                <w:spacing w:val="-41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số </w:t>
            </w:r>
            <w:r>
              <w:rPr>
                <w:spacing w:val="-2"/>
                <w:w w:val="105"/>
                <w:sz w:val="25"/>
              </w:rPr>
              <w:t>lượng, </w:t>
            </w:r>
            <w:r>
              <w:rPr>
                <w:spacing w:val="-18"/>
                <w:w w:val="105"/>
                <w:sz w:val="25"/>
              </w:rPr>
              <w:t>giá</w:t>
            </w:r>
            <w:r>
              <w:rPr>
                <w:spacing w:val="-37"/>
                <w:w w:val="105"/>
                <w:sz w:val="25"/>
              </w:rPr>
              <w:t> </w:t>
            </w:r>
            <w:r>
              <w:rPr>
                <w:spacing w:val="-18"/>
                <w:w w:val="105"/>
                <w:sz w:val="25"/>
              </w:rPr>
              <w:t>trị</w:t>
            </w:r>
            <w:r>
              <w:rPr>
                <w:spacing w:val="-40"/>
                <w:w w:val="105"/>
                <w:sz w:val="25"/>
              </w:rPr>
              <w:t> </w:t>
            </w:r>
            <w:r>
              <w:rPr>
                <w:spacing w:val="-18"/>
                <w:w w:val="105"/>
                <w:sz w:val="25"/>
              </w:rPr>
              <w:t>tài </w:t>
            </w:r>
            <w:r>
              <w:rPr>
                <w:spacing w:val="-8"/>
                <w:w w:val="105"/>
                <w:sz w:val="25"/>
              </w:rPr>
              <w:t>sản</w:t>
            </w:r>
            <w:r>
              <w:rPr>
                <w:spacing w:val="-39"/>
                <w:w w:val="105"/>
                <w:sz w:val="25"/>
              </w:rPr>
              <w:t> </w:t>
            </w:r>
            <w:r>
              <w:rPr>
                <w:spacing w:val="-8"/>
                <w:w w:val="105"/>
                <w:sz w:val="25"/>
              </w:rPr>
              <w:t>góp </w:t>
            </w:r>
            <w:r>
              <w:rPr>
                <w:spacing w:val="-4"/>
                <w:w w:val="105"/>
                <w:sz w:val="25"/>
              </w:rPr>
              <w:t>vốn</w:t>
            </w:r>
            <w:r>
              <w:rPr>
                <w:spacing w:val="-4"/>
                <w:w w:val="105"/>
                <w:sz w:val="25"/>
                <w:vertAlign w:val="superscript"/>
              </w:rPr>
              <w:t>3</w:t>
            </w:r>
          </w:p>
        </w:tc>
        <w:tc>
          <w:tcPr>
            <w:tcW w:w="6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19" w:hRule="atLeast"/>
        </w:trPr>
        <w:tc>
          <w:tcPr>
            <w:tcW w:w="6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2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9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8" w:type="dxa"/>
            <w:vMerge w:val="restart"/>
          </w:tcPr>
          <w:p>
            <w:pPr>
              <w:pStyle w:val="TableParagraph"/>
              <w:spacing w:line="249" w:lineRule="auto" w:before="1"/>
              <w:ind w:left="103" w:right="83" w:firstLine="136"/>
              <w:rPr>
                <w:sz w:val="25"/>
              </w:rPr>
            </w:pPr>
            <w:r>
              <w:rPr>
                <w:spacing w:val="-6"/>
                <w:w w:val="105"/>
                <w:sz w:val="25"/>
              </w:rPr>
              <w:t>Số </w:t>
            </w:r>
            <w:r>
              <w:rPr>
                <w:spacing w:val="-14"/>
                <w:sz w:val="25"/>
              </w:rPr>
              <w:t>lượng</w:t>
            </w:r>
          </w:p>
        </w:tc>
        <w:tc>
          <w:tcPr>
            <w:tcW w:w="598" w:type="dxa"/>
            <w:vMerge w:val="restart"/>
          </w:tcPr>
          <w:p>
            <w:pPr>
              <w:pStyle w:val="TableParagraph"/>
              <w:spacing w:line="249" w:lineRule="auto" w:before="1"/>
              <w:ind w:left="205" w:right="118" w:hanging="73"/>
              <w:rPr>
                <w:sz w:val="25"/>
              </w:rPr>
            </w:pPr>
            <w:r>
              <w:rPr>
                <w:spacing w:val="-12"/>
                <w:sz w:val="25"/>
              </w:rPr>
              <w:t>Giá </w:t>
            </w:r>
            <w:r>
              <w:rPr>
                <w:spacing w:val="-4"/>
                <w:w w:val="105"/>
                <w:sz w:val="25"/>
              </w:rPr>
              <w:t>trị</w:t>
            </w:r>
          </w:p>
        </w:tc>
        <w:tc>
          <w:tcPr>
            <w:tcW w:w="6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23" w:type="dxa"/>
            <w:gridSpan w:val="2"/>
          </w:tcPr>
          <w:p>
            <w:pPr>
              <w:pStyle w:val="TableParagraph"/>
              <w:spacing w:before="1"/>
              <w:ind w:left="214"/>
              <w:rPr>
                <w:sz w:val="25"/>
              </w:rPr>
            </w:pPr>
            <w:r>
              <w:rPr>
                <w:spacing w:val="-11"/>
                <w:sz w:val="25"/>
              </w:rPr>
              <w:t>Phổ</w:t>
            </w:r>
            <w:r>
              <w:rPr>
                <w:spacing w:val="-32"/>
                <w:sz w:val="25"/>
              </w:rPr>
              <w:t> </w:t>
            </w:r>
            <w:r>
              <w:rPr>
                <w:spacing w:val="-2"/>
                <w:sz w:val="25"/>
              </w:rPr>
              <w:t>thông</w:t>
            </w:r>
          </w:p>
        </w:tc>
        <w:tc>
          <w:tcPr>
            <w:tcW w:w="1326" w:type="dxa"/>
            <w:gridSpan w:val="2"/>
          </w:tcPr>
          <w:p>
            <w:pPr>
              <w:pStyle w:val="TableParagraph"/>
              <w:spacing w:before="1"/>
              <w:ind w:left="369"/>
              <w:rPr>
                <w:sz w:val="25"/>
              </w:rPr>
            </w:pPr>
            <w:r>
              <w:rPr>
                <w:spacing w:val="-4"/>
                <w:w w:val="105"/>
                <w:sz w:val="25"/>
              </w:rPr>
              <w:t>……..</w:t>
            </w:r>
          </w:p>
        </w:tc>
        <w:tc>
          <w:tcPr>
            <w:tcW w:w="98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97" w:hRule="atLeast"/>
        </w:trPr>
        <w:tc>
          <w:tcPr>
            <w:tcW w:w="6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2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9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9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5" w:type="dxa"/>
          </w:tcPr>
          <w:p>
            <w:pPr>
              <w:pStyle w:val="TableParagraph"/>
              <w:spacing w:before="1"/>
              <w:ind w:left="236"/>
              <w:rPr>
                <w:sz w:val="25"/>
              </w:rPr>
            </w:pPr>
            <w:r>
              <w:rPr>
                <w:spacing w:val="-5"/>
                <w:w w:val="105"/>
                <w:sz w:val="25"/>
              </w:rPr>
              <w:t>Số</w:t>
            </w:r>
          </w:p>
          <w:p>
            <w:pPr>
              <w:pStyle w:val="TableParagraph"/>
              <w:spacing w:line="278" w:lineRule="exact" w:before="10"/>
              <w:ind w:left="99"/>
              <w:rPr>
                <w:sz w:val="25"/>
              </w:rPr>
            </w:pPr>
            <w:r>
              <w:rPr>
                <w:spacing w:val="-4"/>
                <w:w w:val="105"/>
                <w:sz w:val="25"/>
              </w:rPr>
              <w:t>lượng</w:t>
            </w:r>
          </w:p>
        </w:tc>
        <w:tc>
          <w:tcPr>
            <w:tcW w:w="598" w:type="dxa"/>
          </w:tcPr>
          <w:p>
            <w:pPr>
              <w:pStyle w:val="TableParagraph"/>
              <w:spacing w:before="1"/>
              <w:ind w:left="135"/>
              <w:rPr>
                <w:sz w:val="25"/>
              </w:rPr>
            </w:pPr>
            <w:r>
              <w:rPr>
                <w:spacing w:val="-5"/>
                <w:w w:val="105"/>
                <w:sz w:val="25"/>
              </w:rPr>
              <w:t>Giá</w:t>
            </w:r>
          </w:p>
          <w:p>
            <w:pPr>
              <w:pStyle w:val="TableParagraph"/>
              <w:spacing w:line="278" w:lineRule="exact" w:before="10"/>
              <w:ind w:left="207"/>
              <w:rPr>
                <w:sz w:val="25"/>
              </w:rPr>
            </w:pPr>
            <w:r>
              <w:rPr>
                <w:spacing w:val="-5"/>
                <w:w w:val="105"/>
                <w:sz w:val="25"/>
              </w:rPr>
              <w:t>trị</w:t>
            </w:r>
          </w:p>
        </w:tc>
        <w:tc>
          <w:tcPr>
            <w:tcW w:w="728" w:type="dxa"/>
          </w:tcPr>
          <w:p>
            <w:pPr>
              <w:pStyle w:val="TableParagraph"/>
              <w:spacing w:before="1"/>
              <w:ind w:left="238"/>
              <w:rPr>
                <w:sz w:val="25"/>
              </w:rPr>
            </w:pPr>
            <w:r>
              <w:rPr>
                <w:spacing w:val="-5"/>
                <w:w w:val="105"/>
                <w:sz w:val="25"/>
              </w:rPr>
              <w:t>Số</w:t>
            </w:r>
          </w:p>
          <w:p>
            <w:pPr>
              <w:pStyle w:val="TableParagraph"/>
              <w:spacing w:line="278" w:lineRule="exact" w:before="10"/>
              <w:ind w:left="103"/>
              <w:rPr>
                <w:sz w:val="25"/>
              </w:rPr>
            </w:pPr>
            <w:r>
              <w:rPr>
                <w:spacing w:val="-4"/>
                <w:w w:val="105"/>
                <w:sz w:val="25"/>
              </w:rPr>
              <w:t>lượng</w:t>
            </w:r>
          </w:p>
        </w:tc>
        <w:tc>
          <w:tcPr>
            <w:tcW w:w="598" w:type="dxa"/>
          </w:tcPr>
          <w:p>
            <w:pPr>
              <w:pStyle w:val="TableParagraph"/>
              <w:spacing w:before="1"/>
              <w:ind w:left="132"/>
              <w:rPr>
                <w:sz w:val="25"/>
              </w:rPr>
            </w:pPr>
            <w:r>
              <w:rPr>
                <w:spacing w:val="-5"/>
                <w:w w:val="105"/>
                <w:sz w:val="25"/>
              </w:rPr>
              <w:t>Giá</w:t>
            </w:r>
          </w:p>
          <w:p>
            <w:pPr>
              <w:pStyle w:val="TableParagraph"/>
              <w:spacing w:line="278" w:lineRule="exact" w:before="10"/>
              <w:ind w:left="203"/>
              <w:rPr>
                <w:sz w:val="25"/>
              </w:rPr>
            </w:pPr>
            <w:r>
              <w:rPr>
                <w:spacing w:val="-5"/>
                <w:w w:val="105"/>
                <w:sz w:val="25"/>
              </w:rPr>
              <w:t>trị</w:t>
            </w:r>
          </w:p>
        </w:tc>
        <w:tc>
          <w:tcPr>
            <w:tcW w:w="98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5" w:hRule="atLeast"/>
        </w:trPr>
        <w:tc>
          <w:tcPr>
            <w:tcW w:w="617" w:type="dxa"/>
          </w:tcPr>
          <w:p>
            <w:pPr>
              <w:pStyle w:val="TableParagraph"/>
              <w:spacing w:line="256" w:lineRule="exact"/>
              <w:ind w:left="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22" w:type="dxa"/>
          </w:tcPr>
          <w:p>
            <w:pPr>
              <w:pStyle w:val="TableParagraph"/>
              <w:spacing w:line="256" w:lineRule="exact"/>
              <w:ind w:left="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80" w:type="dxa"/>
          </w:tcPr>
          <w:p>
            <w:pPr>
              <w:pStyle w:val="TableParagraph"/>
              <w:spacing w:line="256" w:lineRule="exact"/>
              <w:ind w:left="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06" w:type="dxa"/>
          </w:tcPr>
          <w:p>
            <w:pPr>
              <w:pStyle w:val="TableParagraph"/>
              <w:spacing w:line="256" w:lineRule="exact"/>
              <w:ind w:left="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206" w:type="dxa"/>
          </w:tcPr>
          <w:p>
            <w:pPr>
              <w:pStyle w:val="TableParagraph"/>
              <w:spacing w:line="256" w:lineRule="exact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95" w:type="dxa"/>
          </w:tcPr>
          <w:p>
            <w:pPr>
              <w:pStyle w:val="TableParagraph"/>
              <w:spacing w:line="256" w:lineRule="exact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89" w:type="dxa"/>
          </w:tcPr>
          <w:p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551" w:type="dxa"/>
          </w:tcPr>
          <w:p>
            <w:pPr>
              <w:pStyle w:val="TableParagraph"/>
              <w:spacing w:line="256" w:lineRule="exact"/>
              <w:ind w:left="2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28" w:type="dxa"/>
          </w:tcPr>
          <w:p>
            <w:pPr>
              <w:pStyle w:val="TableParagraph"/>
              <w:spacing w:line="256" w:lineRule="exact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598" w:type="dxa"/>
          </w:tcPr>
          <w:p>
            <w:pPr>
              <w:pStyle w:val="TableParagraph"/>
              <w:spacing w:line="256" w:lineRule="exact"/>
              <w:ind w:left="19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600" w:type="dxa"/>
          </w:tcPr>
          <w:p>
            <w:pPr>
              <w:pStyle w:val="TableParagraph"/>
              <w:spacing w:line="256" w:lineRule="exact"/>
              <w:ind w:left="192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725" w:type="dxa"/>
          </w:tcPr>
          <w:p>
            <w:pPr>
              <w:pStyle w:val="TableParagraph"/>
              <w:spacing w:line="256" w:lineRule="exact"/>
              <w:ind w:left="256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598" w:type="dxa"/>
          </w:tcPr>
          <w:p>
            <w:pPr>
              <w:pStyle w:val="TableParagraph"/>
              <w:spacing w:line="256" w:lineRule="exact"/>
              <w:ind w:left="192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728" w:type="dxa"/>
          </w:tcPr>
          <w:p>
            <w:pPr>
              <w:pStyle w:val="TableParagraph"/>
              <w:spacing w:line="256" w:lineRule="exact"/>
              <w:ind w:left="258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598" w:type="dxa"/>
          </w:tcPr>
          <w:p>
            <w:pPr>
              <w:pStyle w:val="TableParagraph"/>
              <w:spacing w:line="256" w:lineRule="exact"/>
              <w:ind w:left="192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987" w:type="dxa"/>
          </w:tcPr>
          <w:p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689" w:type="dxa"/>
          </w:tcPr>
          <w:p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655" w:type="dxa"/>
          </w:tcPr>
          <w:p>
            <w:pPr>
              <w:pStyle w:val="TableParagraph"/>
              <w:spacing w:line="256" w:lineRule="exact"/>
              <w:ind w:left="22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804" w:type="dxa"/>
          </w:tcPr>
          <w:p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</w:tr>
      <w:tr>
        <w:trPr>
          <w:trHeight w:val="561" w:hRule="atLeast"/>
        </w:trPr>
        <w:tc>
          <w:tcPr>
            <w:tcW w:w="61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2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98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0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8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5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2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9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2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9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2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9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98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8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04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742188</wp:posOffset>
                </wp:positionH>
                <wp:positionV relativeFrom="paragraph">
                  <wp:posOffset>209875</wp:posOffset>
                </wp:positionV>
                <wp:extent cx="1821180" cy="635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182118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1180" h="6350">
                              <a:moveTo>
                                <a:pt x="0" y="6095"/>
                              </a:moveTo>
                              <a:lnTo>
                                <a:pt x="0" y="0"/>
                              </a:lnTo>
                              <a:lnTo>
                                <a:pt x="1821180" y="0"/>
                              </a:lnTo>
                              <a:lnTo>
                                <a:pt x="1821180" y="6095"/>
                              </a:lnTo>
                              <a:lnTo>
                                <a:pt x="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8.440033pt;margin-top:16.525652pt;width:143.40001pt;height:.479965pt;mso-position-horizontal-relative:page;mso-position-vertical-relative:paragraph;z-index:-15728640;mso-wrap-distance-left:0;mso-wrap-distance-right:0" id="docshape1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line="229" w:lineRule="exact" w:before="84"/>
        <w:ind w:left="321"/>
        <w:jc w:val="both"/>
      </w:pPr>
      <w:r>
        <w:rPr>
          <w:spacing w:val="-8"/>
          <w:vertAlign w:val="superscript"/>
        </w:rPr>
        <w:t>1</w:t>
      </w:r>
      <w:r>
        <w:rPr>
          <w:spacing w:val="-11"/>
          <w:vertAlign w:val="baseline"/>
        </w:rPr>
        <w:t> </w:t>
      </w:r>
      <w:r>
        <w:rPr>
          <w:spacing w:val="-8"/>
          <w:vertAlign w:val="baseline"/>
        </w:rPr>
        <w:t>Nếu</w:t>
      </w:r>
      <w:r>
        <w:rPr>
          <w:spacing w:val="-17"/>
          <w:vertAlign w:val="baseline"/>
        </w:rPr>
        <w:t> </w:t>
      </w:r>
      <w:r>
        <w:rPr>
          <w:spacing w:val="-8"/>
          <w:vertAlign w:val="baseline"/>
        </w:rPr>
        <w:t>cột</w:t>
      </w:r>
      <w:r>
        <w:rPr>
          <w:spacing w:val="-15"/>
          <w:vertAlign w:val="baseline"/>
        </w:rPr>
        <w:t> </w:t>
      </w:r>
      <w:r>
        <w:rPr>
          <w:spacing w:val="-8"/>
          <w:vertAlign w:val="baseline"/>
        </w:rPr>
        <w:t>số</w:t>
      </w:r>
      <w:r>
        <w:rPr>
          <w:spacing w:val="-19"/>
          <w:vertAlign w:val="baseline"/>
        </w:rPr>
        <w:t> </w:t>
      </w:r>
      <w:r>
        <w:rPr>
          <w:spacing w:val="-8"/>
          <w:vertAlign w:val="baseline"/>
        </w:rPr>
        <w:t>5</w:t>
      </w:r>
      <w:r>
        <w:rPr>
          <w:spacing w:val="-20"/>
          <w:vertAlign w:val="baseline"/>
        </w:rPr>
        <w:t> </w:t>
      </w:r>
      <w:r>
        <w:rPr>
          <w:spacing w:val="-8"/>
          <w:vertAlign w:val="baseline"/>
        </w:rPr>
        <w:t>kê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khai</w:t>
      </w:r>
      <w:r>
        <w:rPr>
          <w:spacing w:val="-16"/>
          <w:vertAlign w:val="baseline"/>
        </w:rPr>
        <w:t> </w:t>
      </w:r>
      <w:r>
        <w:rPr>
          <w:spacing w:val="-8"/>
          <w:vertAlign w:val="baseline"/>
        </w:rPr>
        <w:t>Số</w:t>
      </w:r>
      <w:r>
        <w:rPr>
          <w:spacing w:val="-14"/>
          <w:vertAlign w:val="baseline"/>
        </w:rPr>
        <w:t> </w:t>
      </w:r>
      <w:r>
        <w:rPr>
          <w:spacing w:val="-8"/>
          <w:vertAlign w:val="baseline"/>
        </w:rPr>
        <w:t>định</w:t>
      </w:r>
      <w:r>
        <w:rPr>
          <w:spacing w:val="-20"/>
          <w:vertAlign w:val="baseline"/>
        </w:rPr>
        <w:t> </w:t>
      </w:r>
      <w:r>
        <w:rPr>
          <w:spacing w:val="-8"/>
          <w:vertAlign w:val="baseline"/>
        </w:rPr>
        <w:t>danh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cá</w:t>
      </w:r>
      <w:r>
        <w:rPr>
          <w:spacing w:val="-19"/>
          <w:vertAlign w:val="baseline"/>
        </w:rPr>
        <w:t> </w:t>
      </w:r>
      <w:r>
        <w:rPr>
          <w:spacing w:val="-8"/>
          <w:vertAlign w:val="baseline"/>
        </w:rPr>
        <w:t>nhân</w:t>
      </w:r>
      <w:r>
        <w:rPr>
          <w:spacing w:val="-20"/>
          <w:vertAlign w:val="baseline"/>
        </w:rPr>
        <w:t> </w:t>
      </w:r>
      <w:r>
        <w:rPr>
          <w:spacing w:val="-8"/>
          <w:vertAlign w:val="baseline"/>
        </w:rPr>
        <w:t>thì</w:t>
      </w:r>
      <w:r>
        <w:rPr>
          <w:spacing w:val="-20"/>
          <w:vertAlign w:val="baseline"/>
        </w:rPr>
        <w:t> </w:t>
      </w:r>
      <w:r>
        <w:rPr>
          <w:spacing w:val="-8"/>
          <w:vertAlign w:val="baseline"/>
        </w:rPr>
        <w:t>không</w:t>
      </w:r>
      <w:r>
        <w:rPr>
          <w:spacing w:val="-18"/>
          <w:vertAlign w:val="baseline"/>
        </w:rPr>
        <w:t> </w:t>
      </w:r>
      <w:r>
        <w:rPr>
          <w:spacing w:val="-8"/>
          <w:vertAlign w:val="baseline"/>
        </w:rPr>
        <w:t>phải</w:t>
      </w:r>
      <w:r>
        <w:rPr>
          <w:spacing w:val="-19"/>
          <w:vertAlign w:val="baseline"/>
        </w:rPr>
        <w:t> </w:t>
      </w:r>
      <w:r>
        <w:rPr>
          <w:spacing w:val="-8"/>
          <w:vertAlign w:val="baseline"/>
        </w:rPr>
        <w:t>kê</w:t>
      </w:r>
      <w:r>
        <w:rPr>
          <w:spacing w:val="-16"/>
          <w:vertAlign w:val="baseline"/>
        </w:rPr>
        <w:t> </w:t>
      </w:r>
      <w:r>
        <w:rPr>
          <w:spacing w:val="-8"/>
          <w:vertAlign w:val="baseline"/>
        </w:rPr>
        <w:t>khai</w:t>
      </w:r>
      <w:r>
        <w:rPr>
          <w:spacing w:val="-17"/>
          <w:vertAlign w:val="baseline"/>
        </w:rPr>
        <w:t> </w:t>
      </w:r>
      <w:r>
        <w:rPr>
          <w:spacing w:val="-8"/>
          <w:vertAlign w:val="baseline"/>
        </w:rPr>
        <w:t>các</w:t>
      </w:r>
      <w:r>
        <w:rPr>
          <w:spacing w:val="-16"/>
          <w:vertAlign w:val="baseline"/>
        </w:rPr>
        <w:t> </w:t>
      </w:r>
      <w:r>
        <w:rPr>
          <w:spacing w:val="-8"/>
          <w:vertAlign w:val="baseline"/>
        </w:rPr>
        <w:t>cột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số</w:t>
      </w:r>
      <w:r>
        <w:rPr>
          <w:spacing w:val="-15"/>
          <w:vertAlign w:val="baseline"/>
        </w:rPr>
        <w:t> </w:t>
      </w:r>
      <w:r>
        <w:rPr>
          <w:spacing w:val="-8"/>
          <w:vertAlign w:val="baseline"/>
        </w:rPr>
        <w:t>6,</w:t>
      </w:r>
      <w:r>
        <w:rPr>
          <w:spacing w:val="-22"/>
          <w:vertAlign w:val="baseline"/>
        </w:rPr>
        <w:t> </w:t>
      </w:r>
      <w:r>
        <w:rPr>
          <w:spacing w:val="-8"/>
          <w:vertAlign w:val="baseline"/>
        </w:rPr>
        <w:t>7.</w:t>
      </w:r>
    </w:p>
    <w:p>
      <w:pPr>
        <w:pStyle w:val="BodyText"/>
        <w:ind w:left="321" w:right="726"/>
        <w:jc w:val="both"/>
      </w:pPr>
      <w:r>
        <w:rPr>
          <w:spacing w:val="-2"/>
          <w:w w:val="90"/>
          <w:vertAlign w:val="superscript"/>
        </w:rPr>
        <w:t>2</w:t>
      </w:r>
      <w:r>
        <w:rPr>
          <w:spacing w:val="-6"/>
          <w:w w:val="90"/>
          <w:vertAlign w:val="baseline"/>
        </w:rPr>
        <w:t> </w:t>
      </w:r>
      <w:r>
        <w:rPr>
          <w:spacing w:val="-2"/>
          <w:w w:val="90"/>
          <w:vertAlign w:val="baseline"/>
        </w:rPr>
        <w:t>Ghi</w:t>
      </w:r>
      <w:r>
        <w:rPr>
          <w:spacing w:val="-5"/>
          <w:w w:val="90"/>
          <w:vertAlign w:val="baseline"/>
        </w:rPr>
        <w:t> </w:t>
      </w:r>
      <w:r>
        <w:rPr>
          <w:spacing w:val="-2"/>
          <w:w w:val="90"/>
          <w:vertAlign w:val="baseline"/>
        </w:rPr>
        <w:t>giá</w:t>
      </w:r>
      <w:r>
        <w:rPr>
          <w:spacing w:val="-6"/>
          <w:w w:val="90"/>
          <w:vertAlign w:val="baseline"/>
        </w:rPr>
        <w:t> </w:t>
      </w:r>
      <w:r>
        <w:rPr>
          <w:spacing w:val="-2"/>
          <w:w w:val="90"/>
          <w:vertAlign w:val="baseline"/>
        </w:rPr>
        <w:t>trị</w:t>
      </w:r>
      <w:r>
        <w:rPr>
          <w:spacing w:val="-5"/>
          <w:w w:val="90"/>
          <w:vertAlign w:val="baseline"/>
        </w:rPr>
        <w:t> </w:t>
      </w:r>
      <w:r>
        <w:rPr>
          <w:spacing w:val="-2"/>
          <w:w w:val="90"/>
          <w:vertAlign w:val="baseline"/>
        </w:rPr>
        <w:t>vốn</w:t>
      </w:r>
      <w:r>
        <w:rPr>
          <w:spacing w:val="-6"/>
          <w:w w:val="90"/>
          <w:vertAlign w:val="baseline"/>
        </w:rPr>
        <w:t> </w:t>
      </w:r>
      <w:r>
        <w:rPr>
          <w:spacing w:val="-2"/>
          <w:w w:val="90"/>
          <w:vertAlign w:val="baseline"/>
        </w:rPr>
        <w:t>cổ</w:t>
      </w:r>
      <w:r>
        <w:rPr>
          <w:spacing w:val="-5"/>
          <w:w w:val="90"/>
          <w:vertAlign w:val="baseline"/>
        </w:rPr>
        <w:t> </w:t>
      </w:r>
      <w:r>
        <w:rPr>
          <w:spacing w:val="-2"/>
          <w:w w:val="90"/>
          <w:vertAlign w:val="baseline"/>
        </w:rPr>
        <w:t>phần</w:t>
      </w:r>
      <w:r>
        <w:rPr>
          <w:spacing w:val="-6"/>
          <w:w w:val="90"/>
          <w:vertAlign w:val="baseline"/>
        </w:rPr>
        <w:t> </w:t>
      </w:r>
      <w:r>
        <w:rPr>
          <w:spacing w:val="-2"/>
          <w:w w:val="90"/>
          <w:vertAlign w:val="baseline"/>
        </w:rPr>
        <w:t>của</w:t>
      </w:r>
      <w:r>
        <w:rPr>
          <w:spacing w:val="-5"/>
          <w:w w:val="90"/>
          <w:vertAlign w:val="baseline"/>
        </w:rPr>
        <w:t> </w:t>
      </w:r>
      <w:r>
        <w:rPr>
          <w:spacing w:val="-2"/>
          <w:w w:val="90"/>
          <w:vertAlign w:val="baseline"/>
        </w:rPr>
        <w:t>từng</w:t>
      </w:r>
      <w:r>
        <w:rPr>
          <w:spacing w:val="-6"/>
          <w:w w:val="90"/>
          <w:vertAlign w:val="baseline"/>
        </w:rPr>
        <w:t> </w:t>
      </w:r>
      <w:r>
        <w:rPr>
          <w:spacing w:val="-2"/>
          <w:w w:val="90"/>
          <w:vertAlign w:val="baseline"/>
        </w:rPr>
        <w:t>cổ</w:t>
      </w:r>
      <w:r>
        <w:rPr>
          <w:spacing w:val="-5"/>
          <w:w w:val="90"/>
          <w:vertAlign w:val="baseline"/>
        </w:rPr>
        <w:t> </w:t>
      </w:r>
      <w:r>
        <w:rPr>
          <w:spacing w:val="-2"/>
          <w:w w:val="90"/>
          <w:vertAlign w:val="baseline"/>
        </w:rPr>
        <w:t>đông</w:t>
      </w:r>
      <w:r>
        <w:rPr>
          <w:spacing w:val="-6"/>
          <w:w w:val="90"/>
          <w:vertAlign w:val="baseline"/>
        </w:rPr>
        <w:t> </w:t>
      </w:r>
      <w:r>
        <w:rPr>
          <w:spacing w:val="-2"/>
          <w:w w:val="90"/>
          <w:vertAlign w:val="baseline"/>
        </w:rPr>
        <w:t>sáng</w:t>
      </w:r>
      <w:r>
        <w:rPr>
          <w:spacing w:val="-5"/>
          <w:w w:val="90"/>
          <w:vertAlign w:val="baseline"/>
        </w:rPr>
        <w:t> </w:t>
      </w:r>
      <w:r>
        <w:rPr>
          <w:spacing w:val="-2"/>
          <w:w w:val="90"/>
          <w:vertAlign w:val="baseline"/>
        </w:rPr>
        <w:t>lập.</w:t>
      </w:r>
      <w:r>
        <w:rPr>
          <w:spacing w:val="-6"/>
          <w:w w:val="90"/>
          <w:vertAlign w:val="baseline"/>
        </w:rPr>
        <w:t> </w:t>
      </w:r>
      <w:r>
        <w:rPr>
          <w:spacing w:val="-2"/>
          <w:w w:val="90"/>
          <w:vertAlign w:val="baseline"/>
        </w:rPr>
        <w:t>Tài</w:t>
      </w:r>
      <w:r>
        <w:rPr>
          <w:spacing w:val="-5"/>
          <w:w w:val="90"/>
          <w:vertAlign w:val="baseline"/>
        </w:rPr>
        <w:t> </w:t>
      </w:r>
      <w:r>
        <w:rPr>
          <w:spacing w:val="-2"/>
          <w:w w:val="90"/>
          <w:vertAlign w:val="baseline"/>
        </w:rPr>
        <w:t>sản</w:t>
      </w:r>
      <w:r>
        <w:rPr>
          <w:spacing w:val="-6"/>
          <w:w w:val="90"/>
          <w:vertAlign w:val="baseline"/>
        </w:rPr>
        <w:t> </w:t>
      </w:r>
      <w:r>
        <w:rPr>
          <w:spacing w:val="-2"/>
          <w:w w:val="90"/>
          <w:vertAlign w:val="baseline"/>
        </w:rPr>
        <w:t>hình</w:t>
      </w:r>
      <w:r>
        <w:rPr>
          <w:spacing w:val="-5"/>
          <w:w w:val="90"/>
          <w:vertAlign w:val="baseline"/>
        </w:rPr>
        <w:t> </w:t>
      </w:r>
      <w:r>
        <w:rPr>
          <w:spacing w:val="-2"/>
          <w:w w:val="90"/>
          <w:vertAlign w:val="baseline"/>
        </w:rPr>
        <w:t>thành</w:t>
      </w:r>
      <w:r>
        <w:rPr>
          <w:spacing w:val="-6"/>
          <w:w w:val="90"/>
          <w:vertAlign w:val="baseline"/>
        </w:rPr>
        <w:t> </w:t>
      </w:r>
      <w:r>
        <w:rPr>
          <w:spacing w:val="-2"/>
          <w:w w:val="90"/>
          <w:vertAlign w:val="baseline"/>
        </w:rPr>
        <w:t>giá</w:t>
      </w:r>
      <w:r>
        <w:rPr>
          <w:spacing w:val="-5"/>
          <w:w w:val="90"/>
          <w:vertAlign w:val="baseline"/>
        </w:rPr>
        <w:t> </w:t>
      </w:r>
      <w:r>
        <w:rPr>
          <w:spacing w:val="-2"/>
          <w:w w:val="90"/>
          <w:vertAlign w:val="baseline"/>
        </w:rPr>
        <w:t>trị</w:t>
      </w:r>
      <w:r>
        <w:rPr>
          <w:spacing w:val="-6"/>
          <w:w w:val="90"/>
          <w:vertAlign w:val="baseline"/>
        </w:rPr>
        <w:t> </w:t>
      </w:r>
      <w:r>
        <w:rPr>
          <w:spacing w:val="-2"/>
          <w:w w:val="90"/>
          <w:vertAlign w:val="baseline"/>
        </w:rPr>
        <w:t>vốn</w:t>
      </w:r>
      <w:r>
        <w:rPr>
          <w:spacing w:val="-5"/>
          <w:w w:val="90"/>
          <w:vertAlign w:val="baseline"/>
        </w:rPr>
        <w:t> </w:t>
      </w:r>
      <w:r>
        <w:rPr>
          <w:spacing w:val="-2"/>
          <w:w w:val="90"/>
          <w:vertAlign w:val="baseline"/>
        </w:rPr>
        <w:t>cổ</w:t>
      </w:r>
      <w:r>
        <w:rPr>
          <w:spacing w:val="-6"/>
          <w:w w:val="90"/>
          <w:vertAlign w:val="baseline"/>
        </w:rPr>
        <w:t> </w:t>
      </w:r>
      <w:r>
        <w:rPr>
          <w:spacing w:val="-2"/>
          <w:w w:val="90"/>
          <w:vertAlign w:val="baseline"/>
        </w:rPr>
        <w:t>phần</w:t>
      </w:r>
      <w:r>
        <w:rPr>
          <w:spacing w:val="-5"/>
          <w:w w:val="90"/>
          <w:vertAlign w:val="baseline"/>
        </w:rPr>
        <w:t> </w:t>
      </w:r>
      <w:r>
        <w:rPr>
          <w:spacing w:val="-2"/>
          <w:w w:val="90"/>
          <w:vertAlign w:val="baseline"/>
        </w:rPr>
        <w:t>của</w:t>
      </w:r>
      <w:r>
        <w:rPr>
          <w:spacing w:val="-6"/>
          <w:w w:val="90"/>
          <w:vertAlign w:val="baseline"/>
        </w:rPr>
        <w:t> </w:t>
      </w:r>
      <w:r>
        <w:rPr>
          <w:spacing w:val="-2"/>
          <w:w w:val="90"/>
          <w:vertAlign w:val="baseline"/>
        </w:rPr>
        <w:t>từng</w:t>
      </w:r>
      <w:r>
        <w:rPr>
          <w:spacing w:val="-5"/>
          <w:w w:val="90"/>
          <w:vertAlign w:val="baseline"/>
        </w:rPr>
        <w:t> </w:t>
      </w:r>
      <w:r>
        <w:rPr>
          <w:spacing w:val="-2"/>
          <w:w w:val="90"/>
          <w:vertAlign w:val="baseline"/>
        </w:rPr>
        <w:t>cổ</w:t>
      </w:r>
      <w:r>
        <w:rPr>
          <w:spacing w:val="-6"/>
          <w:w w:val="90"/>
          <w:vertAlign w:val="baseline"/>
        </w:rPr>
        <w:t> </w:t>
      </w:r>
      <w:r>
        <w:rPr>
          <w:spacing w:val="-2"/>
          <w:w w:val="90"/>
          <w:vertAlign w:val="baseline"/>
        </w:rPr>
        <w:t>đông</w:t>
      </w:r>
      <w:r>
        <w:rPr>
          <w:spacing w:val="-5"/>
          <w:w w:val="90"/>
          <w:vertAlign w:val="baseline"/>
        </w:rPr>
        <w:t> </w:t>
      </w:r>
      <w:r>
        <w:rPr>
          <w:spacing w:val="-2"/>
          <w:w w:val="90"/>
          <w:vertAlign w:val="baseline"/>
        </w:rPr>
        <w:t>sáng</w:t>
      </w:r>
      <w:r>
        <w:rPr>
          <w:spacing w:val="-6"/>
          <w:w w:val="90"/>
          <w:vertAlign w:val="baseline"/>
        </w:rPr>
        <w:t> </w:t>
      </w:r>
      <w:r>
        <w:rPr>
          <w:spacing w:val="-2"/>
          <w:w w:val="90"/>
          <w:vertAlign w:val="baseline"/>
        </w:rPr>
        <w:t>lập</w:t>
      </w:r>
      <w:r>
        <w:rPr>
          <w:spacing w:val="-5"/>
          <w:w w:val="90"/>
          <w:vertAlign w:val="baseline"/>
        </w:rPr>
        <w:t> </w:t>
      </w:r>
      <w:r>
        <w:rPr>
          <w:spacing w:val="-2"/>
          <w:w w:val="90"/>
          <w:vertAlign w:val="baseline"/>
        </w:rPr>
        <w:t>cần</w:t>
      </w:r>
      <w:r>
        <w:rPr>
          <w:spacing w:val="-6"/>
          <w:w w:val="90"/>
          <w:vertAlign w:val="baseline"/>
        </w:rPr>
        <w:t> </w:t>
      </w:r>
      <w:r>
        <w:rPr>
          <w:spacing w:val="-2"/>
          <w:w w:val="90"/>
          <w:vertAlign w:val="baseline"/>
        </w:rPr>
        <w:t>được</w:t>
      </w:r>
      <w:r>
        <w:rPr>
          <w:spacing w:val="-5"/>
          <w:w w:val="90"/>
          <w:vertAlign w:val="baseline"/>
        </w:rPr>
        <w:t> </w:t>
      </w:r>
      <w:r>
        <w:rPr>
          <w:spacing w:val="-2"/>
          <w:w w:val="90"/>
          <w:vertAlign w:val="baseline"/>
        </w:rPr>
        <w:t>liệt</w:t>
      </w:r>
      <w:r>
        <w:rPr>
          <w:spacing w:val="-6"/>
          <w:w w:val="90"/>
          <w:vertAlign w:val="baseline"/>
        </w:rPr>
        <w:t> </w:t>
      </w:r>
      <w:r>
        <w:rPr>
          <w:spacing w:val="-2"/>
          <w:w w:val="90"/>
          <w:vertAlign w:val="baseline"/>
        </w:rPr>
        <w:t>kê</w:t>
      </w:r>
      <w:r>
        <w:rPr>
          <w:spacing w:val="-5"/>
          <w:w w:val="90"/>
          <w:vertAlign w:val="baseline"/>
        </w:rPr>
        <w:t> </w:t>
      </w:r>
      <w:r>
        <w:rPr>
          <w:spacing w:val="-2"/>
          <w:w w:val="90"/>
          <w:vertAlign w:val="baseline"/>
        </w:rPr>
        <w:t>cụ</w:t>
      </w:r>
      <w:r>
        <w:rPr>
          <w:spacing w:val="-6"/>
          <w:w w:val="90"/>
          <w:vertAlign w:val="baseline"/>
        </w:rPr>
        <w:t> </w:t>
      </w:r>
      <w:r>
        <w:rPr>
          <w:spacing w:val="-2"/>
          <w:w w:val="90"/>
          <w:vertAlign w:val="baseline"/>
        </w:rPr>
        <w:t>thể:</w:t>
      </w:r>
      <w:r>
        <w:rPr>
          <w:spacing w:val="-5"/>
          <w:w w:val="90"/>
          <w:vertAlign w:val="baseline"/>
        </w:rPr>
        <w:t> </w:t>
      </w:r>
      <w:r>
        <w:rPr>
          <w:spacing w:val="-2"/>
          <w:w w:val="90"/>
          <w:vertAlign w:val="baseline"/>
        </w:rPr>
        <w:t>tên</w:t>
      </w:r>
      <w:r>
        <w:rPr>
          <w:spacing w:val="-4"/>
          <w:w w:val="90"/>
          <w:vertAlign w:val="baseline"/>
        </w:rPr>
        <w:t> </w:t>
      </w:r>
      <w:r>
        <w:rPr>
          <w:spacing w:val="-2"/>
          <w:w w:val="90"/>
          <w:vertAlign w:val="baseline"/>
        </w:rPr>
        <w:t>loại</w:t>
      </w:r>
      <w:r>
        <w:rPr>
          <w:spacing w:val="-6"/>
          <w:vertAlign w:val="baseline"/>
        </w:rPr>
        <w:t> </w:t>
      </w:r>
      <w:r>
        <w:rPr>
          <w:spacing w:val="-2"/>
          <w:w w:val="90"/>
          <w:vertAlign w:val="baseline"/>
        </w:rPr>
        <w:t>tài</w:t>
      </w:r>
      <w:r>
        <w:rPr>
          <w:spacing w:val="-6"/>
          <w:w w:val="90"/>
          <w:vertAlign w:val="baseline"/>
        </w:rPr>
        <w:t> </w:t>
      </w:r>
      <w:r>
        <w:rPr>
          <w:spacing w:val="-2"/>
          <w:w w:val="90"/>
          <w:vertAlign w:val="baseline"/>
        </w:rPr>
        <w:t>sản</w:t>
      </w:r>
      <w:r>
        <w:rPr>
          <w:spacing w:val="-5"/>
          <w:w w:val="90"/>
          <w:vertAlign w:val="baseline"/>
        </w:rPr>
        <w:t> </w:t>
      </w:r>
      <w:r>
        <w:rPr>
          <w:spacing w:val="-2"/>
          <w:w w:val="90"/>
          <w:vertAlign w:val="baseline"/>
        </w:rPr>
        <w:t>góp</w:t>
      </w:r>
      <w:r>
        <w:rPr>
          <w:spacing w:val="-5"/>
          <w:w w:val="90"/>
          <w:vertAlign w:val="baseline"/>
        </w:rPr>
        <w:t> </w:t>
      </w:r>
      <w:r>
        <w:rPr>
          <w:spacing w:val="-2"/>
          <w:w w:val="90"/>
          <w:vertAlign w:val="baseline"/>
        </w:rPr>
        <w:t>vốn</w:t>
      </w:r>
      <w:r>
        <w:rPr>
          <w:spacing w:val="-6"/>
          <w:w w:val="90"/>
          <w:vertAlign w:val="baseline"/>
        </w:rPr>
        <w:t> </w:t>
      </w:r>
      <w:r>
        <w:rPr>
          <w:spacing w:val="-2"/>
          <w:w w:val="90"/>
          <w:vertAlign w:val="baseline"/>
        </w:rPr>
        <w:t>cổ</w:t>
      </w:r>
      <w:r>
        <w:rPr>
          <w:spacing w:val="-5"/>
          <w:w w:val="90"/>
          <w:vertAlign w:val="baseline"/>
        </w:rPr>
        <w:t> </w:t>
      </w:r>
      <w:r>
        <w:rPr>
          <w:spacing w:val="-2"/>
          <w:w w:val="90"/>
          <w:vertAlign w:val="baseline"/>
        </w:rPr>
        <w:t>phần;</w:t>
      </w:r>
      <w:r>
        <w:rPr>
          <w:spacing w:val="-4"/>
          <w:w w:val="90"/>
          <w:vertAlign w:val="baseline"/>
        </w:rPr>
        <w:t> </w:t>
      </w:r>
      <w:r>
        <w:rPr>
          <w:spacing w:val="-2"/>
          <w:w w:val="90"/>
          <w:vertAlign w:val="baseline"/>
        </w:rPr>
        <w:t>số</w:t>
      </w:r>
      <w:r>
        <w:rPr>
          <w:spacing w:val="-5"/>
          <w:w w:val="90"/>
          <w:vertAlign w:val="baseline"/>
        </w:rPr>
        <w:t> </w:t>
      </w:r>
      <w:r>
        <w:rPr>
          <w:spacing w:val="-2"/>
          <w:w w:val="90"/>
          <w:vertAlign w:val="baseline"/>
        </w:rPr>
        <w:t>lượng</w:t>
      </w:r>
      <w:r>
        <w:rPr>
          <w:spacing w:val="-5"/>
          <w:vertAlign w:val="baseline"/>
        </w:rPr>
        <w:t> </w:t>
      </w:r>
      <w:r>
        <w:rPr>
          <w:spacing w:val="-2"/>
          <w:w w:val="90"/>
          <w:vertAlign w:val="baseline"/>
        </w:rPr>
        <w:t>từng</w:t>
      </w:r>
      <w:r>
        <w:rPr>
          <w:spacing w:val="-3"/>
          <w:w w:val="90"/>
          <w:vertAlign w:val="baseline"/>
        </w:rPr>
        <w:t> </w:t>
      </w:r>
      <w:r>
        <w:rPr>
          <w:spacing w:val="-2"/>
          <w:w w:val="90"/>
          <w:vertAlign w:val="baseline"/>
        </w:rPr>
        <w:t>loại</w:t>
      </w:r>
      <w:r>
        <w:rPr>
          <w:spacing w:val="-6"/>
          <w:w w:val="90"/>
          <w:vertAlign w:val="baseline"/>
        </w:rPr>
        <w:t> </w:t>
      </w:r>
      <w:r>
        <w:rPr>
          <w:spacing w:val="-2"/>
          <w:w w:val="90"/>
          <w:vertAlign w:val="baseline"/>
        </w:rPr>
        <w:t>tài</w:t>
      </w:r>
      <w:r>
        <w:rPr>
          <w:spacing w:val="-3"/>
          <w:vertAlign w:val="baseline"/>
        </w:rPr>
        <w:t> </w:t>
      </w:r>
      <w:r>
        <w:rPr>
          <w:spacing w:val="-2"/>
          <w:w w:val="90"/>
          <w:vertAlign w:val="baseline"/>
        </w:rPr>
        <w:t>sản</w:t>
      </w:r>
      <w:r>
        <w:rPr>
          <w:spacing w:val="-5"/>
          <w:w w:val="90"/>
          <w:vertAlign w:val="baseline"/>
        </w:rPr>
        <w:t> </w:t>
      </w:r>
      <w:r>
        <w:rPr>
          <w:spacing w:val="-2"/>
          <w:w w:val="90"/>
          <w:vertAlign w:val="baseline"/>
        </w:rPr>
        <w:t>góp</w:t>
      </w:r>
      <w:r>
        <w:rPr>
          <w:spacing w:val="-6"/>
          <w:w w:val="90"/>
          <w:vertAlign w:val="baseline"/>
        </w:rPr>
        <w:t> </w:t>
      </w:r>
      <w:r>
        <w:rPr>
          <w:spacing w:val="-2"/>
          <w:w w:val="90"/>
          <w:vertAlign w:val="baseline"/>
        </w:rPr>
        <w:t>vốn cổ</w:t>
      </w:r>
      <w:r>
        <w:rPr>
          <w:spacing w:val="-6"/>
          <w:w w:val="90"/>
          <w:vertAlign w:val="baseline"/>
        </w:rPr>
        <w:t> </w:t>
      </w:r>
      <w:r>
        <w:rPr>
          <w:spacing w:val="-2"/>
          <w:w w:val="90"/>
          <w:vertAlign w:val="baseline"/>
        </w:rPr>
        <w:t>phần;</w:t>
      </w:r>
      <w:r>
        <w:rPr>
          <w:spacing w:val="-5"/>
          <w:w w:val="90"/>
          <w:vertAlign w:val="baseline"/>
        </w:rPr>
        <w:t> </w:t>
      </w:r>
      <w:r>
        <w:rPr>
          <w:spacing w:val="-2"/>
          <w:w w:val="90"/>
          <w:vertAlign w:val="baseline"/>
        </w:rPr>
        <w:t>giá</w:t>
      </w:r>
      <w:r>
        <w:rPr>
          <w:spacing w:val="-6"/>
          <w:w w:val="90"/>
          <w:vertAlign w:val="baseline"/>
        </w:rPr>
        <w:t> </w:t>
      </w:r>
      <w:r>
        <w:rPr>
          <w:spacing w:val="-2"/>
          <w:w w:val="90"/>
          <w:vertAlign w:val="baseline"/>
        </w:rPr>
        <w:t>trị</w:t>
      </w:r>
      <w:r>
        <w:rPr>
          <w:spacing w:val="-5"/>
          <w:w w:val="90"/>
          <w:vertAlign w:val="baseline"/>
        </w:rPr>
        <w:t> </w:t>
      </w:r>
      <w:r>
        <w:rPr>
          <w:spacing w:val="-2"/>
          <w:w w:val="90"/>
          <w:vertAlign w:val="baseline"/>
        </w:rPr>
        <w:t>còn</w:t>
      </w:r>
      <w:r>
        <w:rPr>
          <w:spacing w:val="-6"/>
          <w:w w:val="90"/>
          <w:vertAlign w:val="baseline"/>
        </w:rPr>
        <w:t> </w:t>
      </w:r>
      <w:r>
        <w:rPr>
          <w:spacing w:val="-2"/>
          <w:w w:val="90"/>
          <w:vertAlign w:val="baseline"/>
        </w:rPr>
        <w:t>lại</w:t>
      </w:r>
      <w:r>
        <w:rPr>
          <w:spacing w:val="-5"/>
          <w:w w:val="90"/>
          <w:vertAlign w:val="baseline"/>
        </w:rPr>
        <w:t> </w:t>
      </w:r>
      <w:r>
        <w:rPr>
          <w:spacing w:val="-2"/>
          <w:w w:val="90"/>
          <w:vertAlign w:val="baseline"/>
        </w:rPr>
        <w:t>của</w:t>
      </w:r>
      <w:r>
        <w:rPr>
          <w:spacing w:val="-6"/>
          <w:w w:val="90"/>
          <w:vertAlign w:val="baseline"/>
        </w:rPr>
        <w:t> </w:t>
      </w:r>
      <w:r>
        <w:rPr>
          <w:spacing w:val="-2"/>
          <w:w w:val="90"/>
          <w:vertAlign w:val="baseline"/>
        </w:rPr>
        <w:t>từng</w:t>
      </w:r>
      <w:r>
        <w:rPr>
          <w:spacing w:val="-5"/>
          <w:w w:val="90"/>
          <w:vertAlign w:val="baseline"/>
        </w:rPr>
        <w:t> </w:t>
      </w:r>
      <w:r>
        <w:rPr>
          <w:spacing w:val="-2"/>
          <w:w w:val="90"/>
          <w:vertAlign w:val="baseline"/>
        </w:rPr>
        <w:t>loại</w:t>
      </w:r>
      <w:r>
        <w:rPr>
          <w:spacing w:val="-6"/>
          <w:w w:val="90"/>
          <w:vertAlign w:val="baseline"/>
        </w:rPr>
        <w:t> </w:t>
      </w:r>
      <w:r>
        <w:rPr>
          <w:spacing w:val="-2"/>
          <w:w w:val="90"/>
          <w:vertAlign w:val="baseline"/>
        </w:rPr>
        <w:t>tài</w:t>
      </w:r>
      <w:r>
        <w:rPr>
          <w:spacing w:val="-5"/>
          <w:w w:val="90"/>
          <w:vertAlign w:val="baseline"/>
        </w:rPr>
        <w:t> </w:t>
      </w:r>
      <w:r>
        <w:rPr>
          <w:spacing w:val="-2"/>
          <w:w w:val="90"/>
          <w:vertAlign w:val="baseline"/>
        </w:rPr>
        <w:t>sản</w:t>
      </w:r>
      <w:r>
        <w:rPr>
          <w:spacing w:val="-6"/>
          <w:w w:val="90"/>
          <w:vertAlign w:val="baseline"/>
        </w:rPr>
        <w:t> </w:t>
      </w:r>
      <w:r>
        <w:rPr>
          <w:spacing w:val="-2"/>
          <w:w w:val="90"/>
          <w:vertAlign w:val="baseline"/>
        </w:rPr>
        <w:t>góp</w:t>
      </w:r>
      <w:r>
        <w:rPr>
          <w:spacing w:val="-5"/>
          <w:w w:val="90"/>
          <w:vertAlign w:val="baseline"/>
        </w:rPr>
        <w:t> </w:t>
      </w:r>
      <w:r>
        <w:rPr>
          <w:spacing w:val="-2"/>
          <w:w w:val="90"/>
          <w:vertAlign w:val="baseline"/>
        </w:rPr>
        <w:t>vốn</w:t>
      </w:r>
      <w:r>
        <w:rPr>
          <w:spacing w:val="-6"/>
          <w:w w:val="90"/>
          <w:vertAlign w:val="baseline"/>
        </w:rPr>
        <w:t> </w:t>
      </w:r>
      <w:r>
        <w:rPr>
          <w:spacing w:val="-2"/>
          <w:w w:val="90"/>
          <w:vertAlign w:val="baseline"/>
        </w:rPr>
        <w:t>cổ</w:t>
      </w:r>
      <w:r>
        <w:rPr>
          <w:spacing w:val="-5"/>
          <w:w w:val="90"/>
          <w:vertAlign w:val="baseline"/>
        </w:rPr>
        <w:t> </w:t>
      </w:r>
      <w:r>
        <w:rPr>
          <w:spacing w:val="-2"/>
          <w:w w:val="90"/>
          <w:vertAlign w:val="baseline"/>
        </w:rPr>
        <w:t>phần;</w:t>
      </w:r>
      <w:r>
        <w:rPr>
          <w:spacing w:val="-6"/>
          <w:w w:val="90"/>
          <w:vertAlign w:val="baseline"/>
        </w:rPr>
        <w:t> </w:t>
      </w:r>
      <w:r>
        <w:rPr>
          <w:spacing w:val="-2"/>
          <w:w w:val="90"/>
          <w:vertAlign w:val="baseline"/>
        </w:rPr>
        <w:t>thời</w:t>
      </w:r>
      <w:r>
        <w:rPr>
          <w:spacing w:val="-5"/>
          <w:w w:val="90"/>
          <w:vertAlign w:val="baseline"/>
        </w:rPr>
        <w:t> </w:t>
      </w:r>
      <w:r>
        <w:rPr>
          <w:spacing w:val="-2"/>
          <w:w w:val="90"/>
          <w:vertAlign w:val="baseline"/>
        </w:rPr>
        <w:t>điểm</w:t>
      </w:r>
      <w:r>
        <w:rPr>
          <w:spacing w:val="-6"/>
          <w:w w:val="90"/>
          <w:vertAlign w:val="baseline"/>
        </w:rPr>
        <w:t> </w:t>
      </w:r>
      <w:r>
        <w:rPr>
          <w:spacing w:val="-2"/>
          <w:w w:val="90"/>
          <w:vertAlign w:val="baseline"/>
        </w:rPr>
        <w:t>góp</w:t>
      </w:r>
      <w:r>
        <w:rPr>
          <w:spacing w:val="-5"/>
          <w:w w:val="90"/>
          <w:vertAlign w:val="baseline"/>
        </w:rPr>
        <w:t> </w:t>
      </w:r>
      <w:r>
        <w:rPr>
          <w:spacing w:val="-2"/>
          <w:w w:val="90"/>
          <w:vertAlign w:val="baseline"/>
        </w:rPr>
        <w:t>vốn</w:t>
      </w:r>
      <w:r>
        <w:rPr>
          <w:spacing w:val="-6"/>
          <w:w w:val="90"/>
          <w:vertAlign w:val="baseline"/>
        </w:rPr>
        <w:t> </w:t>
      </w:r>
      <w:r>
        <w:rPr>
          <w:spacing w:val="-2"/>
          <w:w w:val="90"/>
          <w:vertAlign w:val="baseline"/>
        </w:rPr>
        <w:t>cổ</w:t>
      </w:r>
      <w:r>
        <w:rPr>
          <w:spacing w:val="-5"/>
          <w:w w:val="90"/>
          <w:vertAlign w:val="baseline"/>
        </w:rPr>
        <w:t> </w:t>
      </w:r>
      <w:r>
        <w:rPr>
          <w:spacing w:val="-2"/>
          <w:w w:val="90"/>
          <w:vertAlign w:val="baseline"/>
        </w:rPr>
        <w:t>phần</w:t>
      </w:r>
      <w:r>
        <w:rPr>
          <w:spacing w:val="-6"/>
          <w:w w:val="90"/>
          <w:vertAlign w:val="baseline"/>
        </w:rPr>
        <w:t> </w:t>
      </w:r>
      <w:r>
        <w:rPr>
          <w:spacing w:val="-2"/>
          <w:w w:val="90"/>
          <w:vertAlign w:val="baseline"/>
        </w:rPr>
        <w:t>của</w:t>
      </w:r>
      <w:r>
        <w:rPr>
          <w:spacing w:val="-5"/>
          <w:w w:val="90"/>
          <w:vertAlign w:val="baseline"/>
        </w:rPr>
        <w:t> </w:t>
      </w:r>
      <w:r>
        <w:rPr>
          <w:spacing w:val="-2"/>
          <w:w w:val="90"/>
          <w:vertAlign w:val="baseline"/>
        </w:rPr>
        <w:t>từng</w:t>
      </w:r>
      <w:r>
        <w:rPr>
          <w:spacing w:val="-6"/>
          <w:w w:val="90"/>
          <w:vertAlign w:val="baseline"/>
        </w:rPr>
        <w:t> </w:t>
      </w:r>
      <w:r>
        <w:rPr>
          <w:spacing w:val="-2"/>
          <w:w w:val="90"/>
          <w:vertAlign w:val="baseline"/>
        </w:rPr>
        <w:t>loại</w:t>
      </w:r>
      <w:r>
        <w:rPr>
          <w:spacing w:val="-5"/>
          <w:w w:val="90"/>
          <w:vertAlign w:val="baseline"/>
        </w:rPr>
        <w:t> </w:t>
      </w:r>
      <w:r>
        <w:rPr>
          <w:spacing w:val="-2"/>
          <w:w w:val="90"/>
          <w:vertAlign w:val="baseline"/>
        </w:rPr>
        <w:t>tài</w:t>
      </w:r>
      <w:r>
        <w:rPr>
          <w:spacing w:val="-6"/>
          <w:w w:val="90"/>
          <w:vertAlign w:val="baseline"/>
        </w:rPr>
        <w:t> </w:t>
      </w:r>
      <w:r>
        <w:rPr>
          <w:spacing w:val="-2"/>
          <w:w w:val="90"/>
          <w:vertAlign w:val="baseline"/>
        </w:rPr>
        <w:t>sản.</w:t>
      </w:r>
      <w:r>
        <w:rPr>
          <w:spacing w:val="-7"/>
          <w:vertAlign w:val="baseline"/>
        </w:rPr>
        <w:t> </w:t>
      </w:r>
      <w:r>
        <w:rPr>
          <w:spacing w:val="-2"/>
          <w:w w:val="90"/>
          <w:vertAlign w:val="baseline"/>
        </w:rPr>
        <w:t>Giá</w:t>
      </w:r>
      <w:r>
        <w:rPr>
          <w:spacing w:val="-4"/>
          <w:w w:val="90"/>
          <w:vertAlign w:val="baseline"/>
        </w:rPr>
        <w:t> </w:t>
      </w:r>
      <w:r>
        <w:rPr>
          <w:spacing w:val="-2"/>
          <w:w w:val="90"/>
          <w:vertAlign w:val="baseline"/>
        </w:rPr>
        <w:t>trị ghi</w:t>
      </w:r>
      <w:r>
        <w:rPr>
          <w:spacing w:val="-4"/>
          <w:vertAlign w:val="baseline"/>
        </w:rPr>
        <w:t> </w:t>
      </w:r>
      <w:r>
        <w:rPr>
          <w:spacing w:val="-2"/>
          <w:w w:val="90"/>
          <w:vertAlign w:val="baseline"/>
        </w:rPr>
        <w:t>bằng</w:t>
      </w:r>
      <w:r>
        <w:rPr>
          <w:spacing w:val="-6"/>
          <w:w w:val="90"/>
          <w:vertAlign w:val="baseline"/>
        </w:rPr>
        <w:t> </w:t>
      </w:r>
      <w:r>
        <w:rPr>
          <w:spacing w:val="-2"/>
          <w:w w:val="90"/>
          <w:vertAlign w:val="baseline"/>
        </w:rPr>
        <w:t>số</w:t>
      </w:r>
      <w:r>
        <w:rPr>
          <w:spacing w:val="-5"/>
          <w:vertAlign w:val="baseline"/>
        </w:rPr>
        <w:t> </w:t>
      </w:r>
      <w:r>
        <w:rPr>
          <w:spacing w:val="-2"/>
          <w:w w:val="90"/>
          <w:vertAlign w:val="baseline"/>
        </w:rPr>
        <w:t>theo</w:t>
      </w:r>
      <w:r>
        <w:rPr>
          <w:spacing w:val="-6"/>
          <w:vertAlign w:val="baseline"/>
        </w:rPr>
        <w:t> </w:t>
      </w:r>
      <w:r>
        <w:rPr>
          <w:spacing w:val="-2"/>
          <w:w w:val="90"/>
          <w:vertAlign w:val="baseline"/>
        </w:rPr>
        <w:t>đơn</w:t>
      </w:r>
      <w:r>
        <w:rPr>
          <w:spacing w:val="-3"/>
          <w:w w:val="90"/>
          <w:vertAlign w:val="baseline"/>
        </w:rPr>
        <w:t> </w:t>
      </w:r>
      <w:r>
        <w:rPr>
          <w:spacing w:val="-2"/>
          <w:w w:val="90"/>
          <w:vertAlign w:val="baseline"/>
        </w:rPr>
        <w:t>vị VNĐ</w:t>
      </w:r>
      <w:r>
        <w:rPr>
          <w:spacing w:val="-6"/>
          <w:w w:val="90"/>
          <w:vertAlign w:val="baseline"/>
        </w:rPr>
        <w:t> </w:t>
      </w:r>
      <w:r>
        <w:rPr>
          <w:spacing w:val="-2"/>
          <w:w w:val="90"/>
          <w:vertAlign w:val="baseline"/>
        </w:rPr>
        <w:t>và giá trị</w:t>
      </w:r>
      <w:r>
        <w:rPr>
          <w:spacing w:val="-6"/>
          <w:w w:val="90"/>
          <w:vertAlign w:val="baseline"/>
        </w:rPr>
        <w:t> </w:t>
      </w:r>
      <w:r>
        <w:rPr>
          <w:spacing w:val="-2"/>
          <w:w w:val="90"/>
          <w:vertAlign w:val="baseline"/>
        </w:rPr>
        <w:t>tương</w:t>
      </w:r>
      <w:r>
        <w:rPr>
          <w:spacing w:val="-5"/>
          <w:w w:val="90"/>
          <w:vertAlign w:val="baseline"/>
        </w:rPr>
        <w:t> </w:t>
      </w:r>
      <w:r>
        <w:rPr>
          <w:spacing w:val="-2"/>
          <w:w w:val="90"/>
          <w:vertAlign w:val="baseline"/>
        </w:rPr>
        <w:t>đương</w:t>
      </w:r>
      <w:r>
        <w:rPr>
          <w:spacing w:val="-6"/>
          <w:w w:val="90"/>
          <w:vertAlign w:val="baseline"/>
        </w:rPr>
        <w:t> </w:t>
      </w:r>
      <w:r>
        <w:rPr>
          <w:spacing w:val="-2"/>
          <w:w w:val="90"/>
          <w:vertAlign w:val="baseline"/>
        </w:rPr>
        <w:t>theo</w:t>
      </w:r>
      <w:r>
        <w:rPr>
          <w:spacing w:val="-5"/>
          <w:w w:val="90"/>
          <w:vertAlign w:val="baseline"/>
        </w:rPr>
        <w:t> </w:t>
      </w:r>
      <w:r>
        <w:rPr>
          <w:spacing w:val="-2"/>
          <w:w w:val="90"/>
          <w:vertAlign w:val="baseline"/>
        </w:rPr>
        <w:t>đơn</w:t>
      </w:r>
      <w:r>
        <w:rPr>
          <w:spacing w:val="-6"/>
          <w:w w:val="90"/>
          <w:vertAlign w:val="baseline"/>
        </w:rPr>
        <w:t> </w:t>
      </w:r>
      <w:r>
        <w:rPr>
          <w:spacing w:val="-2"/>
          <w:w w:val="90"/>
          <w:vertAlign w:val="baseline"/>
        </w:rPr>
        <w:t>vị tiền</w:t>
      </w:r>
      <w:r>
        <w:rPr>
          <w:spacing w:val="-3"/>
          <w:w w:val="90"/>
          <w:vertAlign w:val="baseline"/>
        </w:rPr>
        <w:t> </w:t>
      </w:r>
      <w:r>
        <w:rPr>
          <w:spacing w:val="-2"/>
          <w:w w:val="90"/>
          <w:vertAlign w:val="baseline"/>
        </w:rPr>
        <w:t>nước ngoài (ghi</w:t>
      </w:r>
      <w:r>
        <w:rPr>
          <w:spacing w:val="-6"/>
          <w:w w:val="90"/>
          <w:vertAlign w:val="baseline"/>
        </w:rPr>
        <w:t> </w:t>
      </w:r>
      <w:r>
        <w:rPr>
          <w:spacing w:val="-2"/>
          <w:w w:val="90"/>
          <w:vertAlign w:val="baseline"/>
        </w:rPr>
        <w:t>bằng </w:t>
      </w:r>
      <w:r>
        <w:rPr>
          <w:vertAlign w:val="baseline"/>
        </w:rPr>
        <w:t>số,</w:t>
      </w:r>
      <w:r>
        <w:rPr>
          <w:spacing w:val="-21"/>
          <w:vertAlign w:val="baseline"/>
        </w:rPr>
        <w:t> </w:t>
      </w:r>
      <w:r>
        <w:rPr>
          <w:vertAlign w:val="baseline"/>
        </w:rPr>
        <w:t>loại</w:t>
      </w:r>
      <w:r>
        <w:rPr>
          <w:spacing w:val="-20"/>
          <w:vertAlign w:val="baseline"/>
        </w:rPr>
        <w:t> </w:t>
      </w:r>
      <w:r>
        <w:rPr>
          <w:vertAlign w:val="baseline"/>
        </w:rPr>
        <w:t>ngoại</w:t>
      </w:r>
      <w:r>
        <w:rPr>
          <w:spacing w:val="-20"/>
          <w:vertAlign w:val="baseline"/>
        </w:rPr>
        <w:t> </w:t>
      </w:r>
      <w:r>
        <w:rPr>
          <w:vertAlign w:val="baseline"/>
        </w:rPr>
        <w:t>tệ),</w:t>
      </w:r>
      <w:r>
        <w:rPr>
          <w:spacing w:val="-19"/>
          <w:vertAlign w:val="baseline"/>
        </w:rPr>
        <w:t> </w:t>
      </w:r>
      <w:r>
        <w:rPr>
          <w:vertAlign w:val="baseline"/>
        </w:rPr>
        <w:t>nếu</w:t>
      </w:r>
      <w:r>
        <w:rPr>
          <w:spacing w:val="-23"/>
          <w:vertAlign w:val="baseline"/>
        </w:rPr>
        <w:t> </w:t>
      </w:r>
      <w:r>
        <w:rPr>
          <w:vertAlign w:val="baseline"/>
        </w:rPr>
        <w:t>có.</w:t>
      </w:r>
    </w:p>
    <w:p>
      <w:pPr>
        <w:pStyle w:val="BodyText"/>
        <w:spacing w:line="235" w:lineRule="auto" w:before="2"/>
        <w:ind w:left="321" w:right="730"/>
        <w:jc w:val="both"/>
      </w:pPr>
      <w:r>
        <w:rPr>
          <w:spacing w:val="-14"/>
          <w:vertAlign w:val="superscript"/>
        </w:rPr>
        <w:t>3</w:t>
      </w:r>
      <w:r>
        <w:rPr>
          <w:spacing w:val="1"/>
          <w:vertAlign w:val="baseline"/>
        </w:rPr>
        <w:t> </w:t>
      </w:r>
      <w:r>
        <w:rPr>
          <w:spacing w:val="-14"/>
          <w:vertAlign w:val="baseline"/>
        </w:rPr>
        <w:t>Loại</w:t>
      </w:r>
      <w:r>
        <w:rPr>
          <w:spacing w:val="2"/>
          <w:vertAlign w:val="baseline"/>
        </w:rPr>
        <w:t> </w:t>
      </w:r>
      <w:r>
        <w:rPr>
          <w:spacing w:val="-14"/>
          <w:vertAlign w:val="baseline"/>
        </w:rPr>
        <w:t>tài</w:t>
      </w:r>
      <w:r>
        <w:rPr>
          <w:spacing w:val="1"/>
          <w:vertAlign w:val="baseline"/>
        </w:rPr>
        <w:t> </w:t>
      </w:r>
      <w:r>
        <w:rPr>
          <w:spacing w:val="-14"/>
          <w:vertAlign w:val="baseline"/>
        </w:rPr>
        <w:t>sản</w:t>
      </w:r>
      <w:r>
        <w:rPr>
          <w:spacing w:val="2"/>
          <w:vertAlign w:val="baseline"/>
        </w:rPr>
        <w:t> </w:t>
      </w:r>
      <w:r>
        <w:rPr>
          <w:spacing w:val="-14"/>
          <w:vertAlign w:val="baseline"/>
        </w:rPr>
        <w:t>góp</w:t>
      </w:r>
      <w:r>
        <w:rPr>
          <w:spacing w:val="1"/>
          <w:vertAlign w:val="baseline"/>
        </w:rPr>
        <w:t> </w:t>
      </w:r>
      <w:r>
        <w:rPr>
          <w:spacing w:val="-14"/>
          <w:vertAlign w:val="baseline"/>
        </w:rPr>
        <w:t>vốn</w:t>
      </w:r>
      <w:r>
        <w:rPr>
          <w:spacing w:val="2"/>
          <w:vertAlign w:val="baseline"/>
        </w:rPr>
        <w:t> </w:t>
      </w:r>
      <w:r>
        <w:rPr>
          <w:spacing w:val="-14"/>
          <w:vertAlign w:val="baseline"/>
        </w:rPr>
        <w:t>bao</w:t>
      </w:r>
      <w:r>
        <w:rPr>
          <w:spacing w:val="1"/>
          <w:vertAlign w:val="baseline"/>
        </w:rPr>
        <w:t> </w:t>
      </w:r>
      <w:r>
        <w:rPr>
          <w:spacing w:val="-14"/>
          <w:vertAlign w:val="baseline"/>
        </w:rPr>
        <w:t>gồm:</w:t>
      </w:r>
      <w:r>
        <w:rPr>
          <w:spacing w:val="2"/>
          <w:vertAlign w:val="baseline"/>
        </w:rPr>
        <w:t> </w:t>
      </w:r>
      <w:r>
        <w:rPr>
          <w:spacing w:val="-14"/>
          <w:vertAlign w:val="baseline"/>
        </w:rPr>
        <w:t>Đồng</w:t>
      </w:r>
      <w:r>
        <w:rPr>
          <w:spacing w:val="1"/>
          <w:vertAlign w:val="baseline"/>
        </w:rPr>
        <w:t> </w:t>
      </w:r>
      <w:r>
        <w:rPr>
          <w:spacing w:val="-14"/>
          <w:vertAlign w:val="baseline"/>
        </w:rPr>
        <w:t>Việt</w:t>
      </w:r>
      <w:r>
        <w:rPr>
          <w:spacing w:val="2"/>
          <w:vertAlign w:val="baseline"/>
        </w:rPr>
        <w:t> </w:t>
      </w:r>
      <w:r>
        <w:rPr>
          <w:spacing w:val="-14"/>
          <w:vertAlign w:val="baseline"/>
        </w:rPr>
        <w:t>Nam;</w:t>
      </w:r>
      <w:r>
        <w:rPr>
          <w:spacing w:val="1"/>
          <w:vertAlign w:val="baseline"/>
        </w:rPr>
        <w:t> </w:t>
      </w:r>
      <w:r>
        <w:rPr>
          <w:spacing w:val="-14"/>
          <w:vertAlign w:val="baseline"/>
        </w:rPr>
        <w:t>Ngoại</w:t>
      </w:r>
      <w:r>
        <w:rPr>
          <w:spacing w:val="2"/>
          <w:vertAlign w:val="baseline"/>
        </w:rPr>
        <w:t> </w:t>
      </w:r>
      <w:r>
        <w:rPr>
          <w:spacing w:val="-14"/>
          <w:vertAlign w:val="baseline"/>
        </w:rPr>
        <w:t>tệ</w:t>
      </w:r>
      <w:r>
        <w:rPr>
          <w:spacing w:val="1"/>
          <w:vertAlign w:val="baseline"/>
        </w:rPr>
        <w:t> </w:t>
      </w:r>
      <w:r>
        <w:rPr>
          <w:spacing w:val="-14"/>
          <w:vertAlign w:val="baseline"/>
        </w:rPr>
        <w:t>tự</w:t>
      </w:r>
      <w:r>
        <w:rPr>
          <w:spacing w:val="2"/>
          <w:vertAlign w:val="baseline"/>
        </w:rPr>
        <w:t> </w:t>
      </w:r>
      <w:r>
        <w:rPr>
          <w:spacing w:val="-14"/>
          <w:vertAlign w:val="baseline"/>
        </w:rPr>
        <w:t>do</w:t>
      </w:r>
      <w:r>
        <w:rPr>
          <w:spacing w:val="1"/>
          <w:vertAlign w:val="baseline"/>
        </w:rPr>
        <w:t> </w:t>
      </w:r>
      <w:r>
        <w:rPr>
          <w:spacing w:val="-14"/>
          <w:vertAlign w:val="baseline"/>
        </w:rPr>
        <w:t>chuyển</w:t>
      </w:r>
      <w:r>
        <w:rPr>
          <w:spacing w:val="2"/>
          <w:vertAlign w:val="baseline"/>
        </w:rPr>
        <w:t> </w:t>
      </w:r>
      <w:r>
        <w:rPr>
          <w:spacing w:val="-14"/>
          <w:vertAlign w:val="baseline"/>
        </w:rPr>
        <w:t>đổi</w:t>
      </w:r>
      <w:r>
        <w:rPr>
          <w:spacing w:val="3"/>
          <w:vertAlign w:val="baseline"/>
        </w:rPr>
        <w:t> </w:t>
      </w:r>
      <w:r>
        <w:rPr>
          <w:spacing w:val="-14"/>
          <w:vertAlign w:val="baseline"/>
        </w:rPr>
        <w:t>(ghi</w:t>
      </w:r>
      <w:r>
        <w:rPr>
          <w:spacing w:val="8"/>
          <w:vertAlign w:val="baseline"/>
        </w:rPr>
        <w:t> </w:t>
      </w:r>
      <w:r>
        <w:rPr>
          <w:spacing w:val="-14"/>
          <w:vertAlign w:val="baseline"/>
        </w:rPr>
        <w:t>rõ</w:t>
      </w:r>
      <w:r>
        <w:rPr>
          <w:spacing w:val="1"/>
          <w:vertAlign w:val="baseline"/>
        </w:rPr>
        <w:t> </w:t>
      </w:r>
      <w:r>
        <w:rPr>
          <w:spacing w:val="-14"/>
          <w:vertAlign w:val="baseline"/>
        </w:rPr>
        <w:t>loại</w:t>
      </w:r>
      <w:r>
        <w:rPr>
          <w:spacing w:val="5"/>
          <w:vertAlign w:val="baseline"/>
        </w:rPr>
        <w:t> </w:t>
      </w:r>
      <w:r>
        <w:rPr>
          <w:spacing w:val="-14"/>
          <w:vertAlign w:val="baseline"/>
        </w:rPr>
        <w:t>ngoại</w:t>
      </w:r>
      <w:r>
        <w:rPr>
          <w:spacing w:val="5"/>
          <w:vertAlign w:val="baseline"/>
        </w:rPr>
        <w:t> </w:t>
      </w:r>
      <w:r>
        <w:rPr>
          <w:spacing w:val="-14"/>
          <w:vertAlign w:val="baseline"/>
        </w:rPr>
        <w:t>tệ,</w:t>
      </w:r>
      <w:r>
        <w:rPr>
          <w:spacing w:val="1"/>
          <w:vertAlign w:val="baseline"/>
        </w:rPr>
        <w:t> </w:t>
      </w:r>
      <w:r>
        <w:rPr>
          <w:spacing w:val="-14"/>
          <w:vertAlign w:val="baseline"/>
        </w:rPr>
        <w:t>số</w:t>
      </w:r>
      <w:r>
        <w:rPr>
          <w:spacing w:val="2"/>
          <w:vertAlign w:val="baseline"/>
        </w:rPr>
        <w:t> </w:t>
      </w:r>
      <w:r>
        <w:rPr>
          <w:spacing w:val="-14"/>
          <w:vertAlign w:val="baseline"/>
        </w:rPr>
        <w:t>tiền</w:t>
      </w:r>
      <w:r>
        <w:rPr>
          <w:spacing w:val="1"/>
          <w:vertAlign w:val="baseline"/>
        </w:rPr>
        <w:t> </w:t>
      </w:r>
      <w:r>
        <w:rPr>
          <w:spacing w:val="-14"/>
          <w:vertAlign w:val="baseline"/>
        </w:rPr>
        <w:t>được</w:t>
      </w:r>
      <w:r>
        <w:rPr>
          <w:spacing w:val="9"/>
          <w:vertAlign w:val="baseline"/>
        </w:rPr>
        <w:t> </w:t>
      </w:r>
      <w:r>
        <w:rPr>
          <w:spacing w:val="-14"/>
          <w:vertAlign w:val="baseline"/>
        </w:rPr>
        <w:t>góp</w:t>
      </w:r>
      <w:r>
        <w:rPr>
          <w:spacing w:val="6"/>
          <w:vertAlign w:val="baseline"/>
        </w:rPr>
        <w:t> </w:t>
      </w:r>
      <w:r>
        <w:rPr>
          <w:spacing w:val="-14"/>
          <w:vertAlign w:val="baseline"/>
        </w:rPr>
        <w:t>bằng</w:t>
      </w:r>
      <w:r>
        <w:rPr>
          <w:spacing w:val="3"/>
          <w:vertAlign w:val="baseline"/>
        </w:rPr>
        <w:t> </w:t>
      </w:r>
      <w:r>
        <w:rPr>
          <w:spacing w:val="-14"/>
          <w:vertAlign w:val="baseline"/>
        </w:rPr>
        <w:t>mỗi</w:t>
      </w:r>
      <w:r>
        <w:rPr>
          <w:spacing w:val="8"/>
          <w:vertAlign w:val="baseline"/>
        </w:rPr>
        <w:t> </w:t>
      </w:r>
      <w:r>
        <w:rPr>
          <w:spacing w:val="-14"/>
          <w:vertAlign w:val="baseline"/>
        </w:rPr>
        <w:t>loại</w:t>
      </w:r>
      <w:r>
        <w:rPr>
          <w:spacing w:val="8"/>
          <w:vertAlign w:val="baseline"/>
        </w:rPr>
        <w:t> </w:t>
      </w:r>
      <w:r>
        <w:rPr>
          <w:spacing w:val="-14"/>
          <w:vertAlign w:val="baseline"/>
        </w:rPr>
        <w:t>ngoại</w:t>
      </w:r>
      <w:r>
        <w:rPr>
          <w:spacing w:val="1"/>
          <w:vertAlign w:val="baseline"/>
        </w:rPr>
        <w:t> </w:t>
      </w:r>
      <w:r>
        <w:rPr>
          <w:spacing w:val="-14"/>
          <w:vertAlign w:val="baseline"/>
        </w:rPr>
        <w:t>tệ);</w:t>
      </w:r>
      <w:r>
        <w:rPr>
          <w:spacing w:val="9"/>
          <w:vertAlign w:val="baseline"/>
        </w:rPr>
        <w:t> </w:t>
      </w:r>
      <w:r>
        <w:rPr>
          <w:spacing w:val="-14"/>
          <w:vertAlign w:val="baseline"/>
        </w:rPr>
        <w:t>Vàng;</w:t>
      </w:r>
      <w:r>
        <w:rPr>
          <w:spacing w:val="1"/>
          <w:vertAlign w:val="baseline"/>
        </w:rPr>
        <w:t> </w:t>
      </w:r>
      <w:r>
        <w:rPr>
          <w:spacing w:val="-14"/>
          <w:vertAlign w:val="baseline"/>
        </w:rPr>
        <w:t>Quyền</w:t>
      </w:r>
      <w:r>
        <w:rPr>
          <w:spacing w:val="3"/>
          <w:vertAlign w:val="baseline"/>
        </w:rPr>
        <w:t> </w:t>
      </w:r>
      <w:r>
        <w:rPr>
          <w:spacing w:val="-14"/>
          <w:vertAlign w:val="baseline"/>
        </w:rPr>
        <w:t>sử</w:t>
      </w:r>
      <w:r>
        <w:rPr>
          <w:spacing w:val="6"/>
          <w:vertAlign w:val="baseline"/>
        </w:rPr>
        <w:t> </w:t>
      </w:r>
      <w:r>
        <w:rPr>
          <w:spacing w:val="-14"/>
          <w:vertAlign w:val="baseline"/>
        </w:rPr>
        <w:t>dụng</w:t>
      </w:r>
      <w:r>
        <w:rPr>
          <w:spacing w:val="3"/>
          <w:vertAlign w:val="baseline"/>
        </w:rPr>
        <w:t> </w:t>
      </w:r>
      <w:r>
        <w:rPr>
          <w:spacing w:val="-14"/>
          <w:vertAlign w:val="baseline"/>
        </w:rPr>
        <w:t>đất,</w:t>
      </w:r>
      <w:r>
        <w:rPr>
          <w:spacing w:val="6"/>
          <w:vertAlign w:val="baseline"/>
        </w:rPr>
        <w:t> </w:t>
      </w:r>
      <w:r>
        <w:rPr>
          <w:spacing w:val="-14"/>
          <w:vertAlign w:val="baseline"/>
        </w:rPr>
        <w:t>quyền</w:t>
      </w:r>
      <w:r>
        <w:rPr>
          <w:spacing w:val="6"/>
          <w:vertAlign w:val="baseline"/>
        </w:rPr>
        <w:t> </w:t>
      </w:r>
      <w:r>
        <w:rPr>
          <w:spacing w:val="-14"/>
          <w:vertAlign w:val="baseline"/>
        </w:rPr>
        <w:t>sở</w:t>
      </w:r>
      <w:r>
        <w:rPr>
          <w:spacing w:val="1"/>
          <w:vertAlign w:val="baseline"/>
        </w:rPr>
        <w:t> </w:t>
      </w:r>
      <w:r>
        <w:rPr>
          <w:spacing w:val="-14"/>
          <w:vertAlign w:val="baseline"/>
        </w:rPr>
        <w:t>hữu</w:t>
      </w:r>
      <w:r>
        <w:rPr>
          <w:spacing w:val="2"/>
          <w:vertAlign w:val="baseline"/>
        </w:rPr>
        <w:t> </w:t>
      </w:r>
      <w:r>
        <w:rPr>
          <w:spacing w:val="-14"/>
          <w:vertAlign w:val="baseline"/>
        </w:rPr>
        <w:t>trí</w:t>
      </w:r>
      <w:r>
        <w:rPr>
          <w:spacing w:val="1"/>
          <w:vertAlign w:val="baseline"/>
        </w:rPr>
        <w:t> </w:t>
      </w:r>
      <w:r>
        <w:rPr>
          <w:spacing w:val="-14"/>
          <w:vertAlign w:val="baseline"/>
        </w:rPr>
        <w:t>tuệ,</w:t>
      </w:r>
      <w:r>
        <w:rPr>
          <w:spacing w:val="7"/>
          <w:vertAlign w:val="baseline"/>
        </w:rPr>
        <w:t> </w:t>
      </w:r>
      <w:r>
        <w:rPr>
          <w:spacing w:val="-14"/>
          <w:vertAlign w:val="baseline"/>
        </w:rPr>
        <w:t>công</w:t>
      </w:r>
      <w:r>
        <w:rPr>
          <w:spacing w:val="6"/>
          <w:vertAlign w:val="baseline"/>
        </w:rPr>
        <w:t> </w:t>
      </w:r>
      <w:r>
        <w:rPr>
          <w:spacing w:val="-14"/>
          <w:vertAlign w:val="baseline"/>
        </w:rPr>
        <w:t>nghệ,</w:t>
      </w:r>
      <w:r>
        <w:rPr>
          <w:spacing w:val="1"/>
          <w:vertAlign w:val="baseline"/>
        </w:rPr>
        <w:t> </w:t>
      </w:r>
      <w:r>
        <w:rPr>
          <w:spacing w:val="-14"/>
          <w:vertAlign w:val="baseline"/>
        </w:rPr>
        <w:t>bí</w:t>
      </w:r>
      <w:r>
        <w:rPr>
          <w:spacing w:val="5"/>
          <w:vertAlign w:val="baseline"/>
        </w:rPr>
        <w:t> </w:t>
      </w:r>
      <w:r>
        <w:rPr>
          <w:spacing w:val="-14"/>
          <w:vertAlign w:val="baseline"/>
        </w:rPr>
        <w:t>quyết</w:t>
      </w:r>
      <w:r>
        <w:rPr>
          <w:spacing w:val="-6"/>
          <w:vertAlign w:val="baseline"/>
        </w:rPr>
        <w:t> kỹ</w:t>
      </w:r>
      <w:r>
        <w:rPr>
          <w:spacing w:val="-22"/>
          <w:vertAlign w:val="baseline"/>
        </w:rPr>
        <w:t> </w:t>
      </w:r>
      <w:r>
        <w:rPr>
          <w:spacing w:val="-6"/>
          <w:vertAlign w:val="baseline"/>
        </w:rPr>
        <w:t>thuật;</w:t>
      </w:r>
      <w:r>
        <w:rPr>
          <w:spacing w:val="-18"/>
          <w:vertAlign w:val="baseline"/>
        </w:rPr>
        <w:t> </w:t>
      </w:r>
      <w:r>
        <w:rPr>
          <w:spacing w:val="-6"/>
          <w:vertAlign w:val="baseline"/>
        </w:rPr>
        <w:t>Tài</w:t>
      </w:r>
      <w:r>
        <w:rPr>
          <w:spacing w:val="-20"/>
          <w:vertAlign w:val="baseline"/>
        </w:rPr>
        <w:t> </w:t>
      </w:r>
      <w:r>
        <w:rPr>
          <w:spacing w:val="-6"/>
          <w:vertAlign w:val="baseline"/>
        </w:rPr>
        <w:t>sản</w:t>
      </w:r>
      <w:r>
        <w:rPr>
          <w:spacing w:val="-19"/>
          <w:vertAlign w:val="baseline"/>
        </w:rPr>
        <w:t> </w:t>
      </w:r>
      <w:r>
        <w:rPr>
          <w:spacing w:val="-6"/>
          <w:vertAlign w:val="baseline"/>
        </w:rPr>
        <w:t>khác</w:t>
      </w:r>
      <w:r>
        <w:rPr>
          <w:spacing w:val="-20"/>
          <w:vertAlign w:val="baseline"/>
        </w:rPr>
        <w:t> </w:t>
      </w:r>
      <w:r>
        <w:rPr>
          <w:spacing w:val="-6"/>
          <w:vertAlign w:val="baseline"/>
        </w:rPr>
        <w:t>(ghi</w:t>
      </w:r>
      <w:r>
        <w:rPr>
          <w:spacing w:val="-16"/>
          <w:vertAlign w:val="baseline"/>
        </w:rPr>
        <w:t> </w:t>
      </w:r>
      <w:r>
        <w:rPr>
          <w:spacing w:val="-6"/>
          <w:vertAlign w:val="baseline"/>
        </w:rPr>
        <w:t>rõ</w:t>
      </w:r>
      <w:r>
        <w:rPr>
          <w:spacing w:val="-19"/>
          <w:vertAlign w:val="baseline"/>
        </w:rPr>
        <w:t> </w:t>
      </w:r>
      <w:r>
        <w:rPr>
          <w:spacing w:val="-6"/>
          <w:vertAlign w:val="baseline"/>
        </w:rPr>
        <w:t>loại</w:t>
      </w:r>
      <w:r>
        <w:rPr>
          <w:spacing w:val="-16"/>
          <w:vertAlign w:val="baseline"/>
        </w:rPr>
        <w:t> </w:t>
      </w:r>
      <w:r>
        <w:rPr>
          <w:spacing w:val="-6"/>
          <w:vertAlign w:val="baseline"/>
        </w:rPr>
        <w:t>tài</w:t>
      </w:r>
      <w:r>
        <w:rPr>
          <w:spacing w:val="-18"/>
          <w:vertAlign w:val="baseline"/>
        </w:rPr>
        <w:t> </w:t>
      </w:r>
      <w:r>
        <w:rPr>
          <w:spacing w:val="-6"/>
          <w:vertAlign w:val="baseline"/>
        </w:rPr>
        <w:t>sản,</w:t>
      </w:r>
      <w:r>
        <w:rPr>
          <w:spacing w:val="-19"/>
          <w:vertAlign w:val="baseline"/>
        </w:rPr>
        <w:t> </w:t>
      </w:r>
      <w:r>
        <w:rPr>
          <w:spacing w:val="-6"/>
          <w:vertAlign w:val="baseline"/>
        </w:rPr>
        <w:t>số</w:t>
      </w:r>
      <w:r>
        <w:rPr>
          <w:spacing w:val="-15"/>
          <w:vertAlign w:val="baseline"/>
        </w:rPr>
        <w:t> </w:t>
      </w:r>
      <w:r>
        <w:rPr>
          <w:spacing w:val="-6"/>
          <w:vertAlign w:val="baseline"/>
        </w:rPr>
        <w:t>lượng</w:t>
      </w:r>
      <w:r>
        <w:rPr>
          <w:spacing w:val="-22"/>
          <w:vertAlign w:val="baseline"/>
        </w:rPr>
        <w:t> </w:t>
      </w:r>
      <w:r>
        <w:rPr>
          <w:spacing w:val="-6"/>
          <w:vertAlign w:val="baseline"/>
        </w:rPr>
        <w:t>và</w:t>
      </w:r>
      <w:r>
        <w:rPr>
          <w:spacing w:val="-20"/>
          <w:vertAlign w:val="baseline"/>
        </w:rPr>
        <w:t> </w:t>
      </w:r>
      <w:r>
        <w:rPr>
          <w:spacing w:val="-6"/>
          <w:vertAlign w:val="baseline"/>
        </w:rPr>
        <w:t>giá</w:t>
      </w:r>
      <w:r>
        <w:rPr>
          <w:spacing w:val="-18"/>
          <w:vertAlign w:val="baseline"/>
        </w:rPr>
        <w:t> </w:t>
      </w:r>
      <w:r>
        <w:rPr>
          <w:spacing w:val="-6"/>
          <w:vertAlign w:val="baseline"/>
        </w:rPr>
        <w:t>trị</w:t>
      </w:r>
      <w:r>
        <w:rPr>
          <w:spacing w:val="-20"/>
          <w:vertAlign w:val="baseline"/>
        </w:rPr>
        <w:t> </w:t>
      </w:r>
      <w:r>
        <w:rPr>
          <w:spacing w:val="-6"/>
          <w:vertAlign w:val="baseline"/>
        </w:rPr>
        <w:t>còn</w:t>
      </w:r>
      <w:r>
        <w:rPr>
          <w:spacing w:val="-22"/>
          <w:vertAlign w:val="baseline"/>
        </w:rPr>
        <w:t> </w:t>
      </w:r>
      <w:r>
        <w:rPr>
          <w:spacing w:val="-6"/>
          <w:vertAlign w:val="baseline"/>
        </w:rPr>
        <w:t>lại</w:t>
      </w:r>
      <w:r>
        <w:rPr>
          <w:spacing w:val="-20"/>
          <w:vertAlign w:val="baseline"/>
        </w:rPr>
        <w:t> </w:t>
      </w:r>
      <w:r>
        <w:rPr>
          <w:spacing w:val="-6"/>
          <w:vertAlign w:val="baseline"/>
        </w:rPr>
        <w:t>của</w:t>
      </w:r>
      <w:r>
        <w:rPr>
          <w:spacing w:val="-16"/>
          <w:vertAlign w:val="baseline"/>
        </w:rPr>
        <w:t> </w:t>
      </w:r>
      <w:r>
        <w:rPr>
          <w:spacing w:val="-6"/>
          <w:vertAlign w:val="baseline"/>
        </w:rPr>
        <w:t>mỗi</w:t>
      </w:r>
      <w:r>
        <w:rPr>
          <w:spacing w:val="-18"/>
          <w:vertAlign w:val="baseline"/>
        </w:rPr>
        <w:t> </w:t>
      </w:r>
      <w:r>
        <w:rPr>
          <w:spacing w:val="-6"/>
          <w:vertAlign w:val="baseline"/>
        </w:rPr>
        <w:t>loại</w:t>
      </w:r>
      <w:r>
        <w:rPr>
          <w:spacing w:val="-16"/>
          <w:vertAlign w:val="baseline"/>
        </w:rPr>
        <w:t> </w:t>
      </w:r>
      <w:r>
        <w:rPr>
          <w:spacing w:val="-6"/>
          <w:vertAlign w:val="baseline"/>
        </w:rPr>
        <w:t>tài</w:t>
      </w:r>
      <w:r>
        <w:rPr>
          <w:spacing w:val="-23"/>
          <w:vertAlign w:val="baseline"/>
        </w:rPr>
        <w:t> </w:t>
      </w:r>
      <w:r>
        <w:rPr>
          <w:spacing w:val="-6"/>
          <w:vertAlign w:val="baseline"/>
        </w:rPr>
        <w:t>sản).</w:t>
      </w:r>
    </w:p>
    <w:p>
      <w:pPr>
        <w:pStyle w:val="BodyText"/>
        <w:spacing w:line="227" w:lineRule="exact" w:before="1"/>
        <w:ind w:left="321"/>
      </w:pPr>
      <w:r>
        <w:rPr>
          <w:spacing w:val="-8"/>
        </w:rPr>
        <w:t>Có</w:t>
      </w:r>
      <w:r>
        <w:rPr>
          <w:spacing w:val="-21"/>
        </w:rPr>
        <w:t> </w:t>
      </w:r>
      <w:r>
        <w:rPr>
          <w:spacing w:val="-8"/>
        </w:rPr>
        <w:t>thể</w:t>
      </w:r>
      <w:r>
        <w:rPr>
          <w:spacing w:val="-20"/>
        </w:rPr>
        <w:t> </w:t>
      </w:r>
      <w:r>
        <w:rPr>
          <w:spacing w:val="-8"/>
        </w:rPr>
        <w:t>lập</w:t>
      </w:r>
      <w:r>
        <w:rPr>
          <w:spacing w:val="-18"/>
        </w:rPr>
        <w:t> </w:t>
      </w:r>
      <w:r>
        <w:rPr>
          <w:spacing w:val="-8"/>
        </w:rPr>
        <w:t>thành</w:t>
      </w:r>
      <w:r>
        <w:rPr>
          <w:spacing w:val="-23"/>
        </w:rPr>
        <w:t> </w:t>
      </w:r>
      <w:r>
        <w:rPr>
          <w:spacing w:val="-8"/>
        </w:rPr>
        <w:t>danh</w:t>
      </w:r>
      <w:r>
        <w:rPr>
          <w:spacing w:val="-22"/>
        </w:rPr>
        <w:t> </w:t>
      </w:r>
      <w:r>
        <w:rPr>
          <w:spacing w:val="-8"/>
        </w:rPr>
        <w:t>mục</w:t>
      </w:r>
      <w:r>
        <w:rPr>
          <w:spacing w:val="-20"/>
        </w:rPr>
        <w:t> </w:t>
      </w:r>
      <w:r>
        <w:rPr>
          <w:spacing w:val="-8"/>
        </w:rPr>
        <w:t>riêng</w:t>
      </w:r>
      <w:r>
        <w:rPr>
          <w:spacing w:val="-20"/>
        </w:rPr>
        <w:t> </w:t>
      </w:r>
      <w:r>
        <w:rPr>
          <w:spacing w:val="-8"/>
        </w:rPr>
        <w:t>kèm</w:t>
      </w:r>
      <w:r>
        <w:rPr>
          <w:spacing w:val="-22"/>
        </w:rPr>
        <w:t> </w:t>
      </w:r>
      <w:r>
        <w:rPr>
          <w:spacing w:val="-8"/>
        </w:rPr>
        <w:t>theo</w:t>
      </w:r>
      <w:r>
        <w:rPr>
          <w:spacing w:val="-14"/>
        </w:rPr>
        <w:t> </w:t>
      </w:r>
      <w:r>
        <w:rPr>
          <w:spacing w:val="-8"/>
        </w:rPr>
        <w:t>hồ</w:t>
      </w:r>
      <w:r>
        <w:rPr>
          <w:spacing w:val="-19"/>
        </w:rPr>
        <w:t> </w:t>
      </w:r>
      <w:r>
        <w:rPr>
          <w:spacing w:val="-8"/>
        </w:rPr>
        <w:t>sơ</w:t>
      </w:r>
      <w:r>
        <w:rPr>
          <w:spacing w:val="-20"/>
        </w:rPr>
        <w:t> </w:t>
      </w:r>
      <w:r>
        <w:rPr>
          <w:spacing w:val="-8"/>
        </w:rPr>
        <w:t>đăng</w:t>
      </w:r>
      <w:r>
        <w:rPr>
          <w:spacing w:val="-23"/>
        </w:rPr>
        <w:t> </w:t>
      </w:r>
      <w:r>
        <w:rPr>
          <w:spacing w:val="-8"/>
        </w:rPr>
        <w:t>ký</w:t>
      </w:r>
      <w:r>
        <w:rPr>
          <w:spacing w:val="-21"/>
        </w:rPr>
        <w:t> </w:t>
      </w:r>
      <w:r>
        <w:rPr>
          <w:spacing w:val="-8"/>
        </w:rPr>
        <w:t>doanh</w:t>
      </w:r>
      <w:r>
        <w:rPr>
          <w:spacing w:val="-22"/>
        </w:rPr>
        <w:t> </w:t>
      </w:r>
      <w:r>
        <w:rPr>
          <w:spacing w:val="-8"/>
        </w:rPr>
        <w:t>nghiệp.</w:t>
      </w:r>
    </w:p>
    <w:p>
      <w:pPr>
        <w:pStyle w:val="BodyText"/>
        <w:spacing w:line="231" w:lineRule="exact"/>
        <w:ind w:left="321"/>
      </w:pPr>
      <w:r>
        <w:rPr>
          <w:spacing w:val="-10"/>
          <w:position w:val="7"/>
          <w:sz w:val="13"/>
        </w:rPr>
        <w:t>4</w:t>
      </w:r>
      <w:r>
        <w:rPr>
          <w:spacing w:val="-15"/>
          <w:position w:val="7"/>
          <w:sz w:val="13"/>
        </w:rPr>
        <w:t> </w:t>
      </w:r>
      <w:r>
        <w:rPr>
          <w:spacing w:val="-10"/>
        </w:rPr>
        <w:t>Khi</w:t>
      </w:r>
      <w:r>
        <w:rPr>
          <w:spacing w:val="-11"/>
        </w:rPr>
        <w:t> </w:t>
      </w:r>
      <w:r>
        <w:rPr>
          <w:spacing w:val="-10"/>
        </w:rPr>
        <w:t>đăng</w:t>
      </w:r>
      <w:r>
        <w:rPr>
          <w:spacing w:val="-14"/>
        </w:rPr>
        <w:t> </w:t>
      </w:r>
      <w:r>
        <w:rPr>
          <w:spacing w:val="-10"/>
        </w:rPr>
        <w:t>ký</w:t>
      </w:r>
      <w:r>
        <w:rPr>
          <w:spacing w:val="-16"/>
        </w:rPr>
        <w:t> </w:t>
      </w:r>
      <w:r>
        <w:rPr>
          <w:spacing w:val="-10"/>
        </w:rPr>
        <w:t>thành lập</w:t>
      </w:r>
      <w:r>
        <w:rPr>
          <w:spacing w:val="-14"/>
        </w:rPr>
        <w:t> </w:t>
      </w:r>
      <w:r>
        <w:rPr>
          <w:spacing w:val="-10"/>
        </w:rPr>
        <w:t>doanh</w:t>
      </w:r>
      <w:r>
        <w:rPr>
          <w:spacing w:val="-14"/>
        </w:rPr>
        <w:t> </w:t>
      </w:r>
      <w:r>
        <w:rPr>
          <w:spacing w:val="-10"/>
        </w:rPr>
        <w:t>nghiệp,</w:t>
      </w:r>
      <w:r>
        <w:rPr>
          <w:spacing w:val="-9"/>
        </w:rPr>
        <w:t> </w:t>
      </w:r>
      <w:r>
        <w:rPr>
          <w:spacing w:val="-10"/>
        </w:rPr>
        <w:t>thời</w:t>
      </w:r>
      <w:r>
        <w:rPr>
          <w:spacing w:val="-15"/>
        </w:rPr>
        <w:t> </w:t>
      </w:r>
      <w:r>
        <w:rPr>
          <w:spacing w:val="-10"/>
        </w:rPr>
        <w:t>hạn</w:t>
      </w:r>
      <w:r>
        <w:rPr>
          <w:spacing w:val="-17"/>
        </w:rPr>
        <w:t> </w:t>
      </w:r>
      <w:r>
        <w:rPr>
          <w:spacing w:val="-10"/>
        </w:rPr>
        <w:t>góp</w:t>
      </w:r>
      <w:r>
        <w:rPr>
          <w:spacing w:val="-17"/>
        </w:rPr>
        <w:t> </w:t>
      </w:r>
      <w:r>
        <w:rPr>
          <w:spacing w:val="-10"/>
        </w:rPr>
        <w:t>vốn</w:t>
      </w:r>
      <w:r>
        <w:rPr>
          <w:spacing w:val="-16"/>
        </w:rPr>
        <w:t> </w:t>
      </w:r>
      <w:r>
        <w:rPr>
          <w:spacing w:val="-10"/>
        </w:rPr>
        <w:t>là</w:t>
      </w:r>
      <w:r>
        <w:rPr>
          <w:spacing w:val="-11"/>
        </w:rPr>
        <w:t> </w:t>
      </w:r>
      <w:r>
        <w:rPr>
          <w:spacing w:val="-10"/>
        </w:rPr>
        <w:t>thời</w:t>
      </w:r>
      <w:r>
        <w:rPr>
          <w:spacing w:val="-8"/>
        </w:rPr>
        <w:t> </w:t>
      </w:r>
      <w:r>
        <w:rPr>
          <w:spacing w:val="-10"/>
        </w:rPr>
        <w:t>hạn</w:t>
      </w:r>
      <w:r>
        <w:rPr>
          <w:spacing w:val="-14"/>
        </w:rPr>
        <w:t> </w:t>
      </w:r>
      <w:r>
        <w:rPr>
          <w:spacing w:val="-10"/>
        </w:rPr>
        <w:t>cổ</w:t>
      </w:r>
      <w:r>
        <w:rPr>
          <w:spacing w:val="-14"/>
        </w:rPr>
        <w:t> </w:t>
      </w:r>
      <w:r>
        <w:rPr>
          <w:spacing w:val="-10"/>
        </w:rPr>
        <w:t>đông</w:t>
      </w:r>
      <w:r>
        <w:rPr>
          <w:spacing w:val="-17"/>
        </w:rPr>
        <w:t> </w:t>
      </w:r>
      <w:r>
        <w:rPr>
          <w:spacing w:val="-10"/>
        </w:rPr>
        <w:t>sáng</w:t>
      </w:r>
      <w:r>
        <w:rPr>
          <w:spacing w:val="-16"/>
        </w:rPr>
        <w:t> </w:t>
      </w:r>
      <w:r>
        <w:rPr>
          <w:spacing w:val="-10"/>
        </w:rPr>
        <w:t>lập</w:t>
      </w:r>
      <w:r>
        <w:rPr>
          <w:spacing w:val="-15"/>
        </w:rPr>
        <w:t> </w:t>
      </w:r>
      <w:r>
        <w:rPr>
          <w:spacing w:val="-10"/>
        </w:rPr>
        <w:t>dự</w:t>
      </w:r>
      <w:r>
        <w:rPr>
          <w:spacing w:val="-11"/>
        </w:rPr>
        <w:t> </w:t>
      </w:r>
      <w:r>
        <w:rPr>
          <w:spacing w:val="-10"/>
        </w:rPr>
        <w:t>kiến</w:t>
      </w:r>
      <w:r>
        <w:rPr>
          <w:spacing w:val="-14"/>
        </w:rPr>
        <w:t> </w:t>
      </w:r>
      <w:r>
        <w:rPr>
          <w:spacing w:val="-10"/>
        </w:rPr>
        <w:t>hoàn</w:t>
      </w:r>
      <w:r>
        <w:rPr>
          <w:spacing w:val="-17"/>
        </w:rPr>
        <w:t> </w:t>
      </w:r>
      <w:r>
        <w:rPr>
          <w:spacing w:val="-10"/>
        </w:rPr>
        <w:t>thành</w:t>
      </w:r>
      <w:r>
        <w:rPr>
          <w:spacing w:val="-17"/>
        </w:rPr>
        <w:t> </w:t>
      </w:r>
      <w:r>
        <w:rPr>
          <w:spacing w:val="-10"/>
        </w:rPr>
        <w:t>việc</w:t>
      </w:r>
      <w:r>
        <w:rPr>
          <w:spacing w:val="-13"/>
        </w:rPr>
        <w:t> </w:t>
      </w:r>
      <w:r>
        <w:rPr>
          <w:spacing w:val="-10"/>
        </w:rPr>
        <w:t>góp</w:t>
      </w:r>
      <w:r>
        <w:rPr>
          <w:spacing w:val="-11"/>
        </w:rPr>
        <w:t> </w:t>
      </w:r>
      <w:r>
        <w:rPr>
          <w:spacing w:val="-10"/>
        </w:rPr>
        <w:t>vốn.</w:t>
      </w:r>
      <w:r>
        <w:rPr>
          <w:spacing w:val="-12"/>
        </w:rPr>
        <w:t> </w:t>
      </w:r>
      <w:r>
        <w:rPr>
          <w:spacing w:val="-10"/>
        </w:rPr>
        <w:t>Các</w:t>
      </w:r>
      <w:r>
        <w:rPr>
          <w:spacing w:val="-13"/>
        </w:rPr>
        <w:t> </w:t>
      </w:r>
      <w:r>
        <w:rPr>
          <w:spacing w:val="-10"/>
        </w:rPr>
        <w:t>trường</w:t>
      </w:r>
      <w:r>
        <w:rPr>
          <w:spacing w:val="-12"/>
        </w:rPr>
        <w:t> </w:t>
      </w:r>
      <w:r>
        <w:rPr>
          <w:spacing w:val="-10"/>
        </w:rPr>
        <w:t>hợp</w:t>
      </w:r>
      <w:r>
        <w:rPr>
          <w:spacing w:val="-6"/>
        </w:rPr>
        <w:t> </w:t>
      </w:r>
      <w:r>
        <w:rPr>
          <w:spacing w:val="-10"/>
        </w:rPr>
        <w:t>khác</w:t>
      </w:r>
      <w:r>
        <w:rPr>
          <w:spacing w:val="-8"/>
        </w:rPr>
        <w:t> </w:t>
      </w:r>
      <w:r>
        <w:rPr>
          <w:spacing w:val="-10"/>
        </w:rPr>
        <w:t>không</w:t>
      </w:r>
      <w:r>
        <w:rPr>
          <w:spacing w:val="-15"/>
        </w:rPr>
        <w:t> </w:t>
      </w:r>
      <w:r>
        <w:rPr>
          <w:spacing w:val="-10"/>
        </w:rPr>
        <w:t>kê</w:t>
      </w:r>
      <w:r>
        <w:rPr>
          <w:spacing w:val="-15"/>
        </w:rPr>
        <w:t> </w:t>
      </w:r>
      <w:r>
        <w:rPr>
          <w:spacing w:val="-10"/>
        </w:rPr>
        <w:t>khai</w:t>
      </w:r>
      <w:r>
        <w:rPr>
          <w:spacing w:val="-15"/>
        </w:rPr>
        <w:t> </w:t>
      </w:r>
      <w:r>
        <w:rPr>
          <w:spacing w:val="-10"/>
        </w:rPr>
        <w:t>thời</w:t>
      </w:r>
      <w:r>
        <w:rPr>
          <w:spacing w:val="-11"/>
        </w:rPr>
        <w:t> </w:t>
      </w:r>
      <w:r>
        <w:rPr>
          <w:spacing w:val="-10"/>
        </w:rPr>
        <w:t>hạn</w:t>
      </w:r>
      <w:r>
        <w:rPr>
          <w:spacing w:val="-14"/>
        </w:rPr>
        <w:t> </w:t>
      </w:r>
      <w:r>
        <w:rPr>
          <w:spacing w:val="-10"/>
        </w:rPr>
        <w:t>góp</w:t>
      </w:r>
      <w:r>
        <w:rPr>
          <w:spacing w:val="-7"/>
        </w:rPr>
        <w:t> </w:t>
      </w:r>
      <w:r>
        <w:rPr>
          <w:spacing w:val="-10"/>
        </w:rPr>
        <w:t>vốn.</w:t>
      </w:r>
    </w:p>
    <w:p>
      <w:pPr>
        <w:pStyle w:val="BodyText"/>
        <w:spacing w:before="1"/>
        <w:ind w:left="321"/>
      </w:pPr>
      <w:r>
        <w:rPr>
          <w:spacing w:val="-8"/>
          <w:vertAlign w:val="superscript"/>
        </w:rPr>
        <w:t>5</w:t>
      </w:r>
      <w:r>
        <w:rPr>
          <w:spacing w:val="-8"/>
          <w:vertAlign w:val="baseline"/>
        </w:rPr>
        <w:t>Trường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hợp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đăng</w:t>
      </w:r>
      <w:r>
        <w:rPr>
          <w:spacing w:val="-23"/>
          <w:vertAlign w:val="baseline"/>
        </w:rPr>
        <w:t> </w:t>
      </w:r>
      <w:r>
        <w:rPr>
          <w:spacing w:val="-8"/>
          <w:vertAlign w:val="baseline"/>
        </w:rPr>
        <w:t>ký/thông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báo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thay</w:t>
      </w:r>
      <w:r>
        <w:rPr>
          <w:spacing w:val="-25"/>
          <w:vertAlign w:val="baseline"/>
        </w:rPr>
        <w:t> </w:t>
      </w:r>
      <w:r>
        <w:rPr>
          <w:spacing w:val="-8"/>
          <w:vertAlign w:val="baseline"/>
        </w:rPr>
        <w:t>đổi</w:t>
      </w:r>
      <w:r>
        <w:rPr>
          <w:spacing w:val="-20"/>
          <w:vertAlign w:val="baseline"/>
        </w:rPr>
        <w:t> </w:t>
      </w:r>
      <w:r>
        <w:rPr>
          <w:spacing w:val="-8"/>
          <w:vertAlign w:val="baseline"/>
        </w:rPr>
        <w:t>nội</w:t>
      </w:r>
      <w:r>
        <w:rPr>
          <w:spacing w:val="-22"/>
          <w:vertAlign w:val="baseline"/>
        </w:rPr>
        <w:t> </w:t>
      </w:r>
      <w:r>
        <w:rPr>
          <w:spacing w:val="-8"/>
          <w:vertAlign w:val="baseline"/>
        </w:rPr>
        <w:t>dung</w:t>
      </w:r>
      <w:r>
        <w:rPr>
          <w:spacing w:val="-18"/>
          <w:vertAlign w:val="baseline"/>
        </w:rPr>
        <w:t> </w:t>
      </w:r>
      <w:r>
        <w:rPr>
          <w:spacing w:val="-8"/>
          <w:vertAlign w:val="baseline"/>
        </w:rPr>
        <w:t>đăng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ký</w:t>
      </w:r>
      <w:r>
        <w:rPr>
          <w:spacing w:val="-27"/>
          <w:vertAlign w:val="baseline"/>
        </w:rPr>
        <w:t> </w:t>
      </w:r>
      <w:r>
        <w:rPr>
          <w:spacing w:val="-8"/>
          <w:vertAlign w:val="baseline"/>
        </w:rPr>
        <w:t>doanh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nghiệp</w:t>
      </w:r>
      <w:r>
        <w:rPr>
          <w:spacing w:val="-15"/>
          <w:vertAlign w:val="baseline"/>
        </w:rPr>
        <w:t> </w:t>
      </w:r>
      <w:r>
        <w:rPr>
          <w:spacing w:val="-8"/>
          <w:vertAlign w:val="baseline"/>
        </w:rPr>
        <w:t>theo</w:t>
      </w:r>
      <w:r>
        <w:rPr>
          <w:spacing w:val="-17"/>
          <w:vertAlign w:val="baseline"/>
        </w:rPr>
        <w:t> </w:t>
      </w:r>
      <w:r>
        <w:rPr>
          <w:spacing w:val="-8"/>
          <w:vertAlign w:val="baseline"/>
        </w:rPr>
        <w:t>quyết</w:t>
      </w:r>
      <w:r>
        <w:rPr>
          <w:spacing w:val="-18"/>
          <w:vertAlign w:val="baseline"/>
        </w:rPr>
        <w:t> </w:t>
      </w:r>
      <w:r>
        <w:rPr>
          <w:spacing w:val="-8"/>
          <w:vertAlign w:val="baseline"/>
        </w:rPr>
        <w:t>định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của</w:t>
      </w:r>
      <w:r>
        <w:rPr>
          <w:spacing w:val="-18"/>
          <w:vertAlign w:val="baseline"/>
        </w:rPr>
        <w:t> </w:t>
      </w:r>
      <w:r>
        <w:rPr>
          <w:spacing w:val="-8"/>
          <w:vertAlign w:val="baseline"/>
        </w:rPr>
        <w:t>Tòa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án</w:t>
      </w:r>
      <w:r>
        <w:rPr>
          <w:spacing w:val="-23"/>
          <w:vertAlign w:val="baseline"/>
        </w:rPr>
        <w:t> </w:t>
      </w:r>
      <w:r>
        <w:rPr>
          <w:spacing w:val="-8"/>
          <w:vertAlign w:val="baseline"/>
        </w:rPr>
        <w:t>hoặc</w:t>
      </w:r>
      <w:r>
        <w:rPr>
          <w:spacing w:val="-22"/>
          <w:vertAlign w:val="baseline"/>
        </w:rPr>
        <w:t> </w:t>
      </w:r>
      <w:r>
        <w:rPr>
          <w:spacing w:val="-8"/>
          <w:vertAlign w:val="baseline"/>
        </w:rPr>
        <w:t>Trọng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tài</w:t>
      </w:r>
      <w:r>
        <w:rPr>
          <w:spacing w:val="-18"/>
          <w:vertAlign w:val="baseline"/>
        </w:rPr>
        <w:t> </w:t>
      </w:r>
      <w:r>
        <w:rPr>
          <w:spacing w:val="-8"/>
          <w:vertAlign w:val="baseline"/>
        </w:rPr>
        <w:t>thì</w:t>
      </w:r>
      <w:r>
        <w:rPr>
          <w:spacing w:val="-16"/>
          <w:vertAlign w:val="baseline"/>
        </w:rPr>
        <w:t> </w:t>
      </w:r>
      <w:r>
        <w:rPr>
          <w:spacing w:val="-8"/>
          <w:vertAlign w:val="baseline"/>
        </w:rPr>
        <w:t>không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cần</w:t>
      </w:r>
      <w:r>
        <w:rPr>
          <w:spacing w:val="-17"/>
          <w:vertAlign w:val="baseline"/>
        </w:rPr>
        <w:t> </w:t>
      </w:r>
      <w:r>
        <w:rPr>
          <w:spacing w:val="-8"/>
          <w:vertAlign w:val="baseline"/>
        </w:rPr>
        <w:t>chữ</w:t>
      </w:r>
      <w:r>
        <w:rPr>
          <w:spacing w:val="-18"/>
          <w:vertAlign w:val="baseline"/>
        </w:rPr>
        <w:t> </w:t>
      </w:r>
      <w:r>
        <w:rPr>
          <w:spacing w:val="-8"/>
          <w:vertAlign w:val="baseline"/>
        </w:rPr>
        <w:t>ký</w:t>
      </w:r>
      <w:r>
        <w:rPr>
          <w:spacing w:val="-25"/>
          <w:vertAlign w:val="baseline"/>
        </w:rPr>
        <w:t> </w:t>
      </w:r>
      <w:r>
        <w:rPr>
          <w:spacing w:val="-8"/>
          <w:vertAlign w:val="baseline"/>
        </w:rPr>
        <w:t>tại</w:t>
      </w:r>
      <w:r>
        <w:rPr>
          <w:spacing w:val="-18"/>
          <w:vertAlign w:val="baseline"/>
        </w:rPr>
        <w:t> </w:t>
      </w:r>
      <w:r>
        <w:rPr>
          <w:spacing w:val="-8"/>
          <w:vertAlign w:val="baseline"/>
        </w:rPr>
        <w:t>phần</w:t>
      </w:r>
      <w:r>
        <w:rPr>
          <w:spacing w:val="-23"/>
          <w:vertAlign w:val="baseline"/>
        </w:rPr>
        <w:t> </w:t>
      </w:r>
      <w:r>
        <w:rPr>
          <w:spacing w:val="-8"/>
          <w:vertAlign w:val="baseline"/>
        </w:rPr>
        <w:t>này.</w:t>
      </w:r>
    </w:p>
    <w:p>
      <w:pPr>
        <w:pStyle w:val="BodyText"/>
        <w:spacing w:after="0"/>
        <w:sectPr>
          <w:type w:val="continuous"/>
          <w:pgSz w:w="16840" w:h="11910" w:orient="landscape"/>
          <w:pgMar w:top="560" w:bottom="280" w:left="850" w:right="425"/>
        </w:sectPr>
      </w:pP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240" w:lineRule="auto" w:before="59" w:after="0"/>
        <w:ind w:left="675" w:right="0" w:hanging="354"/>
        <w:jc w:val="left"/>
        <w:rPr>
          <w:sz w:val="28"/>
        </w:rPr>
      </w:pPr>
      <w:r>
        <w:rPr>
          <w:w w:val="105"/>
          <w:sz w:val="28"/>
        </w:rPr>
        <w:t>Cổ</w:t>
      </w:r>
      <w:r>
        <w:rPr>
          <w:spacing w:val="-3"/>
          <w:w w:val="105"/>
          <w:sz w:val="28"/>
        </w:rPr>
        <w:t> </w:t>
      </w:r>
      <w:r>
        <w:rPr>
          <w:w w:val="105"/>
          <w:sz w:val="28"/>
        </w:rPr>
        <w:t>đông</w:t>
      </w:r>
      <w:r>
        <w:rPr>
          <w:spacing w:val="-4"/>
          <w:w w:val="105"/>
          <w:sz w:val="28"/>
        </w:rPr>
        <w:t> </w:t>
      </w:r>
      <w:r>
        <w:rPr>
          <w:w w:val="105"/>
          <w:sz w:val="28"/>
        </w:rPr>
        <w:t>sáng</w:t>
      </w:r>
      <w:r>
        <w:rPr>
          <w:spacing w:val="-4"/>
          <w:w w:val="105"/>
          <w:sz w:val="28"/>
        </w:rPr>
        <w:t> </w:t>
      </w:r>
      <w:r>
        <w:rPr>
          <w:w w:val="105"/>
          <w:sz w:val="28"/>
        </w:rPr>
        <w:t>lập</w:t>
      </w:r>
      <w:r>
        <w:rPr>
          <w:spacing w:val="-4"/>
          <w:w w:val="105"/>
          <w:sz w:val="28"/>
        </w:rPr>
        <w:t> </w:t>
      </w:r>
      <w:r>
        <w:rPr>
          <w:w w:val="105"/>
          <w:sz w:val="28"/>
        </w:rPr>
        <w:t>là</w:t>
      </w:r>
      <w:r>
        <w:rPr>
          <w:spacing w:val="-2"/>
          <w:w w:val="105"/>
          <w:sz w:val="28"/>
        </w:rPr>
        <w:t> </w:t>
      </w:r>
      <w:r>
        <w:rPr>
          <w:w w:val="105"/>
          <w:sz w:val="28"/>
        </w:rPr>
        <w:t>tổ</w:t>
      </w:r>
      <w:r>
        <w:rPr>
          <w:spacing w:val="-2"/>
          <w:w w:val="105"/>
          <w:sz w:val="28"/>
        </w:rPr>
        <w:t> </w:t>
      </w:r>
      <w:r>
        <w:rPr>
          <w:spacing w:val="-4"/>
          <w:w w:val="105"/>
          <w:sz w:val="28"/>
        </w:rPr>
        <w:t>chức</w:t>
      </w:r>
    </w:p>
    <w:p>
      <w:pPr>
        <w:pStyle w:val="ListParagraph"/>
        <w:numPr>
          <w:ilvl w:val="1"/>
          <w:numId w:val="1"/>
        </w:numPr>
        <w:tabs>
          <w:tab w:pos="599" w:val="left" w:leader="none"/>
        </w:tabs>
        <w:spacing w:line="240" w:lineRule="auto" w:before="33" w:after="34"/>
        <w:ind w:left="599" w:right="0" w:hanging="278"/>
        <w:jc w:val="left"/>
        <w:rPr>
          <w:sz w:val="28"/>
        </w:rPr>
      </w:pPr>
      <w:r>
        <w:rPr>
          <w:w w:val="105"/>
          <w:sz w:val="28"/>
        </w:rPr>
        <w:t>Thông</w:t>
      </w:r>
      <w:r>
        <w:rPr>
          <w:spacing w:val="-5"/>
          <w:w w:val="105"/>
          <w:sz w:val="28"/>
        </w:rPr>
        <w:t> </w:t>
      </w:r>
      <w:r>
        <w:rPr>
          <w:w w:val="105"/>
          <w:sz w:val="28"/>
        </w:rPr>
        <w:t>tin</w:t>
      </w:r>
      <w:r>
        <w:rPr>
          <w:spacing w:val="-6"/>
          <w:w w:val="105"/>
          <w:sz w:val="28"/>
        </w:rPr>
        <w:t> </w:t>
      </w:r>
      <w:r>
        <w:rPr>
          <w:w w:val="105"/>
          <w:sz w:val="28"/>
        </w:rPr>
        <w:t>cổ</w:t>
      </w:r>
      <w:r>
        <w:rPr>
          <w:spacing w:val="-6"/>
          <w:w w:val="105"/>
          <w:sz w:val="28"/>
        </w:rPr>
        <w:t> </w:t>
      </w:r>
      <w:r>
        <w:rPr>
          <w:spacing w:val="-4"/>
          <w:w w:val="105"/>
          <w:sz w:val="28"/>
        </w:rPr>
        <w:t>đông</w:t>
      </w:r>
    </w:p>
    <w:tbl>
      <w:tblPr>
        <w:tblW w:w="0" w:type="auto"/>
        <w:jc w:val="left"/>
        <w:tblInd w:w="3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7"/>
        <w:gridCol w:w="1337"/>
        <w:gridCol w:w="1003"/>
        <w:gridCol w:w="1977"/>
        <w:gridCol w:w="727"/>
        <w:gridCol w:w="595"/>
        <w:gridCol w:w="547"/>
        <w:gridCol w:w="1214"/>
        <w:gridCol w:w="1024"/>
        <w:gridCol w:w="1233"/>
        <w:gridCol w:w="1127"/>
        <w:gridCol w:w="1549"/>
        <w:gridCol w:w="1268"/>
        <w:gridCol w:w="850"/>
      </w:tblGrid>
      <w:tr>
        <w:trPr>
          <w:trHeight w:val="297" w:hRule="atLeast"/>
        </w:trPr>
        <w:tc>
          <w:tcPr>
            <w:tcW w:w="617" w:type="dxa"/>
            <w:vMerge w:val="restart"/>
          </w:tcPr>
          <w:p>
            <w:pPr>
              <w:pStyle w:val="TableParagraph"/>
              <w:spacing w:before="1"/>
              <w:ind w:left="107"/>
              <w:rPr>
                <w:sz w:val="25"/>
              </w:rPr>
            </w:pPr>
            <w:r>
              <w:rPr>
                <w:spacing w:val="-5"/>
                <w:w w:val="105"/>
                <w:sz w:val="25"/>
              </w:rPr>
              <w:t>STT</w:t>
            </w:r>
          </w:p>
        </w:tc>
        <w:tc>
          <w:tcPr>
            <w:tcW w:w="1337" w:type="dxa"/>
            <w:vMerge w:val="restart"/>
          </w:tcPr>
          <w:p>
            <w:pPr>
              <w:pStyle w:val="TableParagraph"/>
              <w:spacing w:line="247" w:lineRule="auto" w:before="1"/>
              <w:ind w:left="321" w:hanging="193"/>
              <w:rPr>
                <w:sz w:val="25"/>
              </w:rPr>
            </w:pPr>
            <w:r>
              <w:rPr>
                <w:spacing w:val="-8"/>
                <w:sz w:val="25"/>
              </w:rPr>
              <w:t>Tên</w:t>
            </w:r>
            <w:r>
              <w:rPr>
                <w:spacing w:val="-37"/>
                <w:sz w:val="25"/>
              </w:rPr>
              <w:t> </w:t>
            </w:r>
            <w:r>
              <w:rPr>
                <w:spacing w:val="-8"/>
                <w:sz w:val="25"/>
              </w:rPr>
              <w:t>cổđông </w:t>
            </w:r>
            <w:r>
              <w:rPr>
                <w:w w:val="105"/>
                <w:sz w:val="25"/>
              </w:rPr>
              <w:t>sáng</w:t>
            </w:r>
            <w:r>
              <w:rPr>
                <w:spacing w:val="-41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lập</w:t>
            </w:r>
          </w:p>
        </w:tc>
        <w:tc>
          <w:tcPr>
            <w:tcW w:w="1003" w:type="dxa"/>
            <w:vMerge w:val="restart"/>
          </w:tcPr>
          <w:p>
            <w:pPr>
              <w:pStyle w:val="TableParagraph"/>
              <w:spacing w:line="249" w:lineRule="auto" w:before="1"/>
              <w:ind w:left="263" w:right="152" w:hanging="73"/>
              <w:rPr>
                <w:sz w:val="25"/>
              </w:rPr>
            </w:pPr>
            <w:r>
              <w:rPr>
                <w:spacing w:val="-16"/>
                <w:w w:val="105"/>
                <w:sz w:val="25"/>
              </w:rPr>
              <w:t>Địa</w:t>
            </w:r>
            <w:r>
              <w:rPr>
                <w:spacing w:val="-40"/>
                <w:w w:val="105"/>
                <w:sz w:val="25"/>
              </w:rPr>
              <w:t> </w:t>
            </w:r>
            <w:r>
              <w:rPr>
                <w:spacing w:val="-16"/>
                <w:w w:val="105"/>
                <w:sz w:val="25"/>
              </w:rPr>
              <w:t>chỉ </w:t>
            </w:r>
            <w:r>
              <w:rPr>
                <w:w w:val="105"/>
                <w:sz w:val="25"/>
              </w:rPr>
              <w:t>trụ</w:t>
            </w:r>
            <w:r>
              <w:rPr>
                <w:spacing w:val="-41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sở </w:t>
            </w:r>
            <w:r>
              <w:rPr>
                <w:spacing w:val="-6"/>
                <w:w w:val="105"/>
                <w:sz w:val="25"/>
              </w:rPr>
              <w:t>chính</w:t>
            </w:r>
          </w:p>
        </w:tc>
        <w:tc>
          <w:tcPr>
            <w:tcW w:w="1977" w:type="dxa"/>
            <w:vMerge w:val="restart"/>
          </w:tcPr>
          <w:p>
            <w:pPr>
              <w:pStyle w:val="TableParagraph"/>
              <w:spacing w:line="247" w:lineRule="auto" w:before="1"/>
              <w:ind w:left="16" w:right="-29" w:hanging="7"/>
              <w:jc w:val="center"/>
              <w:rPr>
                <w:sz w:val="25"/>
              </w:rPr>
            </w:pPr>
            <w:r>
              <w:rPr>
                <w:spacing w:val="-8"/>
                <w:w w:val="105"/>
                <w:sz w:val="25"/>
              </w:rPr>
              <w:t>Số,</w:t>
            </w:r>
            <w:r>
              <w:rPr>
                <w:spacing w:val="-41"/>
                <w:w w:val="105"/>
                <w:sz w:val="25"/>
              </w:rPr>
              <w:t> </w:t>
            </w:r>
            <w:r>
              <w:rPr>
                <w:spacing w:val="-8"/>
                <w:w w:val="105"/>
                <w:sz w:val="25"/>
              </w:rPr>
              <w:t>ngày</w:t>
            </w:r>
            <w:r>
              <w:rPr>
                <w:spacing w:val="-48"/>
                <w:w w:val="105"/>
                <w:sz w:val="25"/>
              </w:rPr>
              <w:t> </w:t>
            </w:r>
            <w:r>
              <w:rPr>
                <w:spacing w:val="-8"/>
                <w:w w:val="105"/>
                <w:sz w:val="25"/>
              </w:rPr>
              <w:t>cấp,</w:t>
            </w:r>
            <w:r>
              <w:rPr>
                <w:spacing w:val="-35"/>
                <w:w w:val="105"/>
                <w:sz w:val="25"/>
              </w:rPr>
              <w:t> </w:t>
            </w:r>
            <w:r>
              <w:rPr>
                <w:spacing w:val="-8"/>
                <w:w w:val="105"/>
                <w:sz w:val="25"/>
              </w:rPr>
              <w:t>nơi</w:t>
            </w:r>
            <w:r>
              <w:rPr>
                <w:spacing w:val="-45"/>
                <w:w w:val="105"/>
                <w:sz w:val="25"/>
              </w:rPr>
              <w:t> </w:t>
            </w:r>
            <w:r>
              <w:rPr>
                <w:spacing w:val="-8"/>
                <w:w w:val="105"/>
                <w:sz w:val="25"/>
              </w:rPr>
              <w:t>cấp </w:t>
            </w:r>
            <w:r>
              <w:rPr>
                <w:spacing w:val="-12"/>
                <w:sz w:val="25"/>
              </w:rPr>
              <w:t>Giấy</w:t>
            </w:r>
            <w:r>
              <w:rPr>
                <w:spacing w:val="-42"/>
                <w:sz w:val="25"/>
              </w:rPr>
              <w:t> </w:t>
            </w:r>
            <w:r>
              <w:rPr>
                <w:spacing w:val="-12"/>
                <w:sz w:val="25"/>
              </w:rPr>
              <w:t>chứng</w:t>
            </w:r>
            <w:r>
              <w:rPr>
                <w:spacing w:val="-37"/>
                <w:sz w:val="25"/>
              </w:rPr>
              <w:t> </w:t>
            </w:r>
            <w:r>
              <w:rPr>
                <w:spacing w:val="-12"/>
                <w:sz w:val="25"/>
              </w:rPr>
              <w:t>nhận</w:t>
            </w:r>
            <w:r>
              <w:rPr>
                <w:spacing w:val="-37"/>
                <w:sz w:val="25"/>
              </w:rPr>
              <w:t> </w:t>
            </w:r>
            <w:r>
              <w:rPr>
                <w:spacing w:val="-12"/>
                <w:sz w:val="25"/>
              </w:rPr>
              <w:t>đăng </w:t>
            </w:r>
            <w:r>
              <w:rPr>
                <w:spacing w:val="-6"/>
                <w:w w:val="105"/>
                <w:sz w:val="25"/>
              </w:rPr>
              <w:t>ký</w:t>
            </w:r>
            <w:r>
              <w:rPr>
                <w:spacing w:val="-41"/>
                <w:w w:val="105"/>
                <w:sz w:val="25"/>
              </w:rPr>
              <w:t> </w:t>
            </w:r>
            <w:r>
              <w:rPr>
                <w:spacing w:val="-6"/>
                <w:w w:val="105"/>
                <w:sz w:val="25"/>
              </w:rPr>
              <w:t>doanh</w:t>
            </w:r>
            <w:r>
              <w:rPr>
                <w:spacing w:val="-40"/>
                <w:w w:val="105"/>
                <w:sz w:val="25"/>
              </w:rPr>
              <w:t> </w:t>
            </w:r>
            <w:r>
              <w:rPr>
                <w:spacing w:val="-6"/>
                <w:w w:val="105"/>
                <w:sz w:val="25"/>
              </w:rPr>
              <w:t>nghiệp; </w:t>
            </w:r>
            <w:r>
              <w:rPr>
                <w:spacing w:val="-8"/>
                <w:w w:val="105"/>
                <w:sz w:val="25"/>
              </w:rPr>
              <w:t>Quyết</w:t>
            </w:r>
            <w:r>
              <w:rPr>
                <w:spacing w:val="-38"/>
                <w:w w:val="105"/>
                <w:sz w:val="25"/>
              </w:rPr>
              <w:t> </w:t>
            </w:r>
            <w:r>
              <w:rPr>
                <w:spacing w:val="-8"/>
                <w:w w:val="105"/>
                <w:sz w:val="25"/>
              </w:rPr>
              <w:t>định</w:t>
            </w:r>
            <w:r>
              <w:rPr>
                <w:spacing w:val="-40"/>
                <w:w w:val="105"/>
                <w:sz w:val="25"/>
              </w:rPr>
              <w:t> </w:t>
            </w:r>
            <w:r>
              <w:rPr>
                <w:spacing w:val="-8"/>
                <w:w w:val="105"/>
                <w:sz w:val="25"/>
              </w:rPr>
              <w:t>thành</w:t>
            </w:r>
            <w:r>
              <w:rPr>
                <w:spacing w:val="-43"/>
                <w:w w:val="105"/>
                <w:sz w:val="25"/>
              </w:rPr>
              <w:t> </w:t>
            </w:r>
            <w:r>
              <w:rPr>
                <w:spacing w:val="-8"/>
                <w:w w:val="105"/>
                <w:sz w:val="25"/>
              </w:rPr>
              <w:t>lập hoặc</w:t>
            </w:r>
            <w:r>
              <w:rPr>
                <w:spacing w:val="-39"/>
                <w:w w:val="105"/>
                <w:sz w:val="25"/>
              </w:rPr>
              <w:t> </w:t>
            </w:r>
            <w:r>
              <w:rPr>
                <w:spacing w:val="-8"/>
                <w:w w:val="105"/>
                <w:sz w:val="25"/>
              </w:rPr>
              <w:t>giấy</w:t>
            </w:r>
            <w:r>
              <w:rPr>
                <w:spacing w:val="-48"/>
                <w:w w:val="105"/>
                <w:sz w:val="25"/>
              </w:rPr>
              <w:t> </w:t>
            </w:r>
            <w:r>
              <w:rPr>
                <w:spacing w:val="-8"/>
                <w:w w:val="105"/>
                <w:sz w:val="25"/>
              </w:rPr>
              <w:t>tờ</w:t>
            </w:r>
            <w:r>
              <w:rPr>
                <w:spacing w:val="-40"/>
                <w:w w:val="105"/>
                <w:sz w:val="25"/>
              </w:rPr>
              <w:t> </w:t>
            </w:r>
            <w:r>
              <w:rPr>
                <w:spacing w:val="-8"/>
                <w:w w:val="105"/>
                <w:sz w:val="25"/>
              </w:rPr>
              <w:t>có</w:t>
            </w:r>
            <w:r>
              <w:rPr>
                <w:spacing w:val="-40"/>
                <w:w w:val="105"/>
                <w:sz w:val="25"/>
              </w:rPr>
              <w:t> </w:t>
            </w:r>
            <w:r>
              <w:rPr>
                <w:spacing w:val="-8"/>
                <w:w w:val="105"/>
                <w:sz w:val="25"/>
              </w:rPr>
              <w:t>giá</w:t>
            </w:r>
            <w:r>
              <w:rPr>
                <w:spacing w:val="-41"/>
                <w:w w:val="105"/>
                <w:sz w:val="25"/>
              </w:rPr>
              <w:t> </w:t>
            </w:r>
            <w:r>
              <w:rPr>
                <w:spacing w:val="-8"/>
                <w:w w:val="105"/>
                <w:sz w:val="25"/>
              </w:rPr>
              <w:t>trị</w:t>
            </w:r>
          </w:p>
          <w:p>
            <w:pPr>
              <w:pStyle w:val="TableParagraph"/>
              <w:spacing w:line="276" w:lineRule="exact" w:before="8"/>
              <w:ind w:left="30"/>
              <w:jc w:val="center"/>
              <w:rPr>
                <w:sz w:val="25"/>
              </w:rPr>
            </w:pPr>
            <w:r>
              <w:rPr>
                <w:spacing w:val="-12"/>
                <w:sz w:val="25"/>
              </w:rPr>
              <w:t>pháp</w:t>
            </w:r>
            <w:r>
              <w:rPr>
                <w:spacing w:val="-36"/>
                <w:sz w:val="25"/>
              </w:rPr>
              <w:t> </w:t>
            </w:r>
            <w:r>
              <w:rPr>
                <w:spacing w:val="-12"/>
                <w:sz w:val="25"/>
              </w:rPr>
              <w:t>lý</w:t>
            </w:r>
            <w:r>
              <w:rPr>
                <w:spacing w:val="-35"/>
                <w:sz w:val="25"/>
              </w:rPr>
              <w:t> </w:t>
            </w:r>
            <w:r>
              <w:rPr>
                <w:spacing w:val="-12"/>
                <w:sz w:val="25"/>
              </w:rPr>
              <w:t>tương</w:t>
            </w:r>
            <w:r>
              <w:rPr>
                <w:spacing w:val="-31"/>
                <w:sz w:val="25"/>
              </w:rPr>
              <w:t> </w:t>
            </w:r>
            <w:r>
              <w:rPr>
                <w:spacing w:val="-12"/>
                <w:sz w:val="25"/>
              </w:rPr>
              <w:t>đương</w:t>
            </w:r>
          </w:p>
        </w:tc>
        <w:tc>
          <w:tcPr>
            <w:tcW w:w="8016" w:type="dxa"/>
            <w:gridSpan w:val="8"/>
          </w:tcPr>
          <w:p>
            <w:pPr>
              <w:pStyle w:val="TableParagraph"/>
              <w:spacing w:line="276" w:lineRule="exact" w:before="1"/>
              <w:ind w:left="35"/>
              <w:jc w:val="center"/>
              <w:rPr>
                <w:sz w:val="25"/>
              </w:rPr>
            </w:pPr>
            <w:r>
              <w:rPr>
                <w:spacing w:val="-10"/>
                <w:sz w:val="25"/>
              </w:rPr>
              <w:t>Vốn</w:t>
            </w:r>
            <w:r>
              <w:rPr>
                <w:spacing w:val="-33"/>
                <w:sz w:val="25"/>
              </w:rPr>
              <w:t> </w:t>
            </w:r>
            <w:r>
              <w:rPr>
                <w:spacing w:val="-4"/>
                <w:sz w:val="25"/>
              </w:rPr>
              <w:t>góp</w:t>
            </w:r>
            <w:r>
              <w:rPr>
                <w:spacing w:val="-4"/>
                <w:sz w:val="25"/>
                <w:vertAlign w:val="superscript"/>
              </w:rPr>
              <w:t>6</w:t>
            </w:r>
          </w:p>
        </w:tc>
        <w:tc>
          <w:tcPr>
            <w:tcW w:w="1268" w:type="dxa"/>
            <w:vMerge w:val="restart"/>
          </w:tcPr>
          <w:p>
            <w:pPr>
              <w:pStyle w:val="TableParagraph"/>
              <w:spacing w:line="247" w:lineRule="auto" w:before="1"/>
              <w:ind w:left="259" w:right="205" w:hanging="4"/>
              <w:rPr>
                <w:sz w:val="25"/>
              </w:rPr>
            </w:pPr>
            <w:r>
              <w:rPr>
                <w:spacing w:val="-18"/>
                <w:w w:val="105"/>
                <w:sz w:val="25"/>
              </w:rPr>
              <w:t>Thời</w:t>
            </w:r>
            <w:r>
              <w:rPr>
                <w:spacing w:val="-41"/>
                <w:w w:val="105"/>
                <w:sz w:val="25"/>
              </w:rPr>
              <w:t> </w:t>
            </w:r>
            <w:r>
              <w:rPr>
                <w:spacing w:val="-18"/>
                <w:w w:val="105"/>
                <w:sz w:val="25"/>
              </w:rPr>
              <w:t>hạn </w:t>
            </w:r>
            <w:r>
              <w:rPr>
                <w:spacing w:val="-12"/>
                <w:sz w:val="25"/>
              </w:rPr>
              <w:t>góp</w:t>
            </w:r>
            <w:r>
              <w:rPr>
                <w:spacing w:val="-31"/>
                <w:sz w:val="25"/>
              </w:rPr>
              <w:t> </w:t>
            </w:r>
            <w:r>
              <w:rPr>
                <w:spacing w:val="-12"/>
                <w:sz w:val="25"/>
              </w:rPr>
              <w:t>vốn</w:t>
            </w:r>
            <w:r>
              <w:rPr>
                <w:spacing w:val="-12"/>
                <w:sz w:val="25"/>
                <w:vertAlign w:val="superscript"/>
              </w:rPr>
              <w:t>8</w:t>
            </w:r>
          </w:p>
        </w:tc>
        <w:tc>
          <w:tcPr>
            <w:tcW w:w="850" w:type="dxa"/>
            <w:vMerge w:val="restart"/>
          </w:tcPr>
          <w:p>
            <w:pPr>
              <w:pStyle w:val="TableParagraph"/>
              <w:spacing w:line="247" w:lineRule="auto" w:before="1"/>
              <w:ind w:left="241" w:right="191" w:firstLine="26"/>
              <w:jc w:val="both"/>
              <w:rPr>
                <w:sz w:val="25"/>
              </w:rPr>
            </w:pPr>
            <w:r>
              <w:rPr>
                <w:spacing w:val="-8"/>
                <w:w w:val="105"/>
                <w:sz w:val="25"/>
              </w:rPr>
              <w:t>Ghi </w:t>
            </w:r>
            <w:r>
              <w:rPr>
                <w:spacing w:val="-4"/>
                <w:w w:val="105"/>
                <w:sz w:val="25"/>
              </w:rPr>
              <w:t>chú </w:t>
            </w:r>
            <w:r>
              <w:rPr>
                <w:spacing w:val="-12"/>
                <w:sz w:val="25"/>
              </w:rPr>
              <w:t>(nếu </w:t>
            </w:r>
            <w:r>
              <w:rPr>
                <w:spacing w:val="-4"/>
                <w:w w:val="105"/>
                <w:sz w:val="25"/>
              </w:rPr>
              <w:t>có)</w:t>
            </w:r>
          </w:p>
        </w:tc>
      </w:tr>
      <w:tr>
        <w:trPr>
          <w:trHeight w:val="594" w:hRule="atLeast"/>
        </w:trPr>
        <w:tc>
          <w:tcPr>
            <w:tcW w:w="6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0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22" w:type="dxa"/>
            <w:gridSpan w:val="2"/>
          </w:tcPr>
          <w:p>
            <w:pPr>
              <w:pStyle w:val="TableParagraph"/>
              <w:spacing w:line="287" w:lineRule="exact"/>
              <w:ind w:left="27" w:right="2"/>
              <w:jc w:val="center"/>
              <w:rPr>
                <w:sz w:val="25"/>
              </w:rPr>
            </w:pPr>
            <w:r>
              <w:rPr>
                <w:spacing w:val="-10"/>
                <w:sz w:val="25"/>
              </w:rPr>
              <w:t>Tổng</w:t>
            </w:r>
            <w:r>
              <w:rPr>
                <w:spacing w:val="-35"/>
                <w:sz w:val="25"/>
              </w:rPr>
              <w:t> </w:t>
            </w:r>
            <w:r>
              <w:rPr>
                <w:spacing w:val="-10"/>
                <w:sz w:val="25"/>
              </w:rPr>
              <w:t>số</w:t>
            </w:r>
            <w:r>
              <w:rPr>
                <w:spacing w:val="-35"/>
                <w:sz w:val="25"/>
              </w:rPr>
              <w:t> </w:t>
            </w:r>
            <w:r>
              <w:rPr>
                <w:spacing w:val="-10"/>
                <w:sz w:val="25"/>
              </w:rPr>
              <w:t>cổ</w:t>
            </w:r>
          </w:p>
          <w:p>
            <w:pPr>
              <w:pStyle w:val="TableParagraph"/>
              <w:spacing w:line="276" w:lineRule="exact" w:before="12"/>
              <w:ind w:left="27"/>
              <w:jc w:val="center"/>
              <w:rPr>
                <w:sz w:val="25"/>
              </w:rPr>
            </w:pPr>
            <w:r>
              <w:rPr>
                <w:spacing w:val="-4"/>
                <w:w w:val="105"/>
                <w:sz w:val="25"/>
              </w:rPr>
              <w:t>phần</w:t>
            </w:r>
          </w:p>
        </w:tc>
        <w:tc>
          <w:tcPr>
            <w:tcW w:w="547" w:type="dxa"/>
            <w:vMerge w:val="restart"/>
          </w:tcPr>
          <w:p>
            <w:pPr>
              <w:pStyle w:val="TableParagraph"/>
              <w:spacing w:line="249" w:lineRule="auto"/>
              <w:ind w:left="111" w:right="81" w:firstLine="40"/>
              <w:jc w:val="both"/>
              <w:rPr>
                <w:sz w:val="25"/>
              </w:rPr>
            </w:pPr>
            <w:r>
              <w:rPr>
                <w:spacing w:val="-6"/>
                <w:w w:val="105"/>
                <w:sz w:val="25"/>
              </w:rPr>
              <w:t>Tỷ lệ </w:t>
            </w:r>
            <w:r>
              <w:rPr>
                <w:spacing w:val="-14"/>
                <w:sz w:val="25"/>
              </w:rPr>
              <w:t>(</w:t>
            </w:r>
            <w:r>
              <w:rPr>
                <w:i/>
                <w:spacing w:val="-14"/>
                <w:sz w:val="25"/>
              </w:rPr>
              <w:t>%</w:t>
            </w:r>
            <w:r>
              <w:rPr>
                <w:spacing w:val="-14"/>
                <w:sz w:val="25"/>
              </w:rPr>
              <w:t>)</w:t>
            </w:r>
          </w:p>
        </w:tc>
        <w:tc>
          <w:tcPr>
            <w:tcW w:w="4598" w:type="dxa"/>
            <w:gridSpan w:val="4"/>
          </w:tcPr>
          <w:p>
            <w:pPr>
              <w:pStyle w:val="TableParagraph"/>
              <w:spacing w:line="287" w:lineRule="exact"/>
              <w:ind w:left="35"/>
              <w:jc w:val="center"/>
              <w:rPr>
                <w:sz w:val="25"/>
              </w:rPr>
            </w:pPr>
            <w:r>
              <w:rPr>
                <w:spacing w:val="-10"/>
                <w:sz w:val="25"/>
              </w:rPr>
              <w:t>Loại</w:t>
            </w:r>
            <w:r>
              <w:rPr>
                <w:spacing w:val="-38"/>
                <w:sz w:val="25"/>
              </w:rPr>
              <w:t> </w:t>
            </w:r>
            <w:r>
              <w:rPr>
                <w:spacing w:val="-10"/>
                <w:sz w:val="25"/>
              </w:rPr>
              <w:t>cổ</w:t>
            </w:r>
            <w:r>
              <w:rPr>
                <w:spacing w:val="-33"/>
                <w:sz w:val="25"/>
              </w:rPr>
              <w:t> </w:t>
            </w:r>
            <w:r>
              <w:rPr>
                <w:spacing w:val="-10"/>
                <w:sz w:val="25"/>
              </w:rPr>
              <w:t>phần</w:t>
            </w:r>
          </w:p>
        </w:tc>
        <w:tc>
          <w:tcPr>
            <w:tcW w:w="1549" w:type="dxa"/>
            <w:vMerge w:val="restart"/>
          </w:tcPr>
          <w:p>
            <w:pPr>
              <w:pStyle w:val="TableParagraph"/>
              <w:spacing w:line="249" w:lineRule="auto"/>
              <w:ind w:left="123" w:right="77" w:firstLine="34"/>
              <w:jc w:val="both"/>
              <w:rPr>
                <w:sz w:val="25"/>
              </w:rPr>
            </w:pPr>
            <w:r>
              <w:rPr>
                <w:spacing w:val="-18"/>
                <w:sz w:val="25"/>
              </w:rPr>
              <w:t>Loại</w:t>
            </w:r>
            <w:r>
              <w:rPr>
                <w:spacing w:val="2"/>
                <w:sz w:val="25"/>
              </w:rPr>
              <w:t> </w:t>
            </w:r>
            <w:r>
              <w:rPr>
                <w:spacing w:val="-18"/>
                <w:sz w:val="25"/>
              </w:rPr>
              <w:t>tài</w:t>
            </w:r>
            <w:r>
              <w:rPr>
                <w:spacing w:val="2"/>
                <w:sz w:val="25"/>
              </w:rPr>
              <w:t> </w:t>
            </w:r>
            <w:r>
              <w:rPr>
                <w:spacing w:val="-18"/>
                <w:sz w:val="25"/>
              </w:rPr>
              <w:t>sản,</w:t>
            </w:r>
            <w:r>
              <w:rPr>
                <w:spacing w:val="3"/>
                <w:sz w:val="25"/>
              </w:rPr>
              <w:t> </w:t>
            </w:r>
            <w:r>
              <w:rPr>
                <w:spacing w:val="-18"/>
                <w:sz w:val="25"/>
              </w:rPr>
              <w:t>số </w:t>
            </w:r>
            <w:r>
              <w:rPr>
                <w:spacing w:val="-20"/>
                <w:sz w:val="25"/>
              </w:rPr>
              <w:t>lượng,</w:t>
            </w:r>
            <w:r>
              <w:rPr>
                <w:spacing w:val="4"/>
                <w:sz w:val="25"/>
              </w:rPr>
              <w:t> </w:t>
            </w:r>
            <w:r>
              <w:rPr>
                <w:spacing w:val="-20"/>
                <w:sz w:val="25"/>
              </w:rPr>
              <w:t>giá</w:t>
            </w:r>
            <w:r>
              <w:rPr>
                <w:spacing w:val="4"/>
                <w:sz w:val="25"/>
              </w:rPr>
              <w:t> </w:t>
            </w:r>
            <w:r>
              <w:rPr>
                <w:spacing w:val="-20"/>
                <w:sz w:val="25"/>
              </w:rPr>
              <w:t>trị</w:t>
            </w:r>
            <w:r>
              <w:rPr>
                <w:spacing w:val="5"/>
                <w:sz w:val="25"/>
              </w:rPr>
              <w:t> </w:t>
            </w:r>
            <w:r>
              <w:rPr>
                <w:spacing w:val="-20"/>
                <w:sz w:val="25"/>
              </w:rPr>
              <w:t>tài </w:t>
            </w:r>
            <w:r>
              <w:rPr>
                <w:w w:val="105"/>
                <w:sz w:val="25"/>
              </w:rPr>
              <w:t>sản</w:t>
            </w:r>
            <w:r>
              <w:rPr>
                <w:spacing w:val="-39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góp</w:t>
            </w:r>
            <w:r>
              <w:rPr>
                <w:spacing w:val="-40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vốn</w:t>
            </w:r>
            <w:r>
              <w:rPr>
                <w:w w:val="105"/>
                <w:sz w:val="25"/>
                <w:vertAlign w:val="superscript"/>
              </w:rPr>
              <w:t>7</w:t>
            </w:r>
          </w:p>
        </w:tc>
        <w:tc>
          <w:tcPr>
            <w:tcW w:w="12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22" w:hRule="atLeast"/>
        </w:trPr>
        <w:tc>
          <w:tcPr>
            <w:tcW w:w="6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0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7" w:type="dxa"/>
            <w:vMerge w:val="restart"/>
          </w:tcPr>
          <w:p>
            <w:pPr>
              <w:pStyle w:val="TableParagraph"/>
              <w:spacing w:line="247" w:lineRule="auto" w:before="1"/>
              <w:ind w:left="108" w:right="71" w:firstLine="136"/>
              <w:rPr>
                <w:sz w:val="25"/>
              </w:rPr>
            </w:pPr>
            <w:r>
              <w:rPr>
                <w:spacing w:val="-6"/>
                <w:w w:val="105"/>
                <w:sz w:val="25"/>
              </w:rPr>
              <w:t>Số </w:t>
            </w:r>
            <w:r>
              <w:rPr>
                <w:spacing w:val="-14"/>
                <w:sz w:val="25"/>
              </w:rPr>
              <w:t>lượng</w:t>
            </w:r>
          </w:p>
        </w:tc>
        <w:tc>
          <w:tcPr>
            <w:tcW w:w="595" w:type="dxa"/>
            <w:vMerge w:val="restart"/>
          </w:tcPr>
          <w:p>
            <w:pPr>
              <w:pStyle w:val="TableParagraph"/>
              <w:spacing w:line="247" w:lineRule="auto" w:before="1"/>
              <w:ind w:left="213" w:right="102" w:hanging="75"/>
              <w:rPr>
                <w:sz w:val="25"/>
              </w:rPr>
            </w:pPr>
            <w:r>
              <w:rPr>
                <w:spacing w:val="-12"/>
                <w:sz w:val="25"/>
              </w:rPr>
              <w:t>Giá </w:t>
            </w:r>
            <w:r>
              <w:rPr>
                <w:spacing w:val="-4"/>
                <w:w w:val="105"/>
                <w:sz w:val="25"/>
              </w:rPr>
              <w:t>trị</w:t>
            </w:r>
          </w:p>
        </w:tc>
        <w:tc>
          <w:tcPr>
            <w:tcW w:w="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38" w:type="dxa"/>
            <w:gridSpan w:val="2"/>
          </w:tcPr>
          <w:p>
            <w:pPr>
              <w:pStyle w:val="TableParagraph"/>
              <w:spacing w:before="1"/>
              <w:ind w:left="679"/>
              <w:rPr>
                <w:sz w:val="25"/>
              </w:rPr>
            </w:pPr>
            <w:r>
              <w:rPr>
                <w:spacing w:val="-11"/>
                <w:sz w:val="25"/>
              </w:rPr>
              <w:t>Phổ</w:t>
            </w:r>
            <w:r>
              <w:rPr>
                <w:spacing w:val="-32"/>
                <w:sz w:val="25"/>
              </w:rPr>
              <w:t> </w:t>
            </w:r>
            <w:r>
              <w:rPr>
                <w:spacing w:val="-4"/>
                <w:sz w:val="25"/>
              </w:rPr>
              <w:t>thông</w:t>
            </w:r>
          </w:p>
        </w:tc>
        <w:tc>
          <w:tcPr>
            <w:tcW w:w="2360" w:type="dxa"/>
            <w:gridSpan w:val="2"/>
          </w:tcPr>
          <w:p>
            <w:pPr>
              <w:pStyle w:val="TableParagraph"/>
              <w:spacing w:before="1"/>
              <w:ind w:left="33"/>
              <w:jc w:val="center"/>
              <w:rPr>
                <w:sz w:val="25"/>
              </w:rPr>
            </w:pPr>
            <w:r>
              <w:rPr>
                <w:spacing w:val="-4"/>
                <w:w w:val="105"/>
                <w:sz w:val="25"/>
              </w:rPr>
              <w:t>……..</w:t>
            </w:r>
          </w:p>
        </w:tc>
        <w:tc>
          <w:tcPr>
            <w:tcW w:w="15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41" w:hRule="atLeast"/>
        </w:trPr>
        <w:tc>
          <w:tcPr>
            <w:tcW w:w="6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0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9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14" w:type="dxa"/>
          </w:tcPr>
          <w:p>
            <w:pPr>
              <w:pStyle w:val="TableParagraph"/>
              <w:spacing w:line="287" w:lineRule="exact"/>
              <w:ind w:left="32"/>
              <w:jc w:val="center"/>
              <w:rPr>
                <w:sz w:val="25"/>
              </w:rPr>
            </w:pPr>
            <w:r>
              <w:rPr>
                <w:spacing w:val="-8"/>
                <w:sz w:val="25"/>
              </w:rPr>
              <w:t>Số</w:t>
            </w:r>
            <w:r>
              <w:rPr>
                <w:spacing w:val="-34"/>
                <w:sz w:val="25"/>
              </w:rPr>
              <w:t> </w:t>
            </w:r>
            <w:r>
              <w:rPr>
                <w:spacing w:val="-2"/>
                <w:sz w:val="25"/>
              </w:rPr>
              <w:t>lượng</w:t>
            </w:r>
          </w:p>
        </w:tc>
        <w:tc>
          <w:tcPr>
            <w:tcW w:w="1024" w:type="dxa"/>
          </w:tcPr>
          <w:p>
            <w:pPr>
              <w:pStyle w:val="TableParagraph"/>
              <w:spacing w:line="287" w:lineRule="exact"/>
              <w:ind w:left="32"/>
              <w:jc w:val="center"/>
              <w:rPr>
                <w:sz w:val="25"/>
              </w:rPr>
            </w:pPr>
            <w:r>
              <w:rPr>
                <w:spacing w:val="-11"/>
                <w:sz w:val="25"/>
              </w:rPr>
              <w:t>Giá</w:t>
            </w:r>
            <w:r>
              <w:rPr>
                <w:spacing w:val="-35"/>
                <w:sz w:val="25"/>
              </w:rPr>
              <w:t> </w:t>
            </w:r>
            <w:r>
              <w:rPr>
                <w:spacing w:val="-5"/>
                <w:sz w:val="25"/>
              </w:rPr>
              <w:t>trị</w:t>
            </w:r>
          </w:p>
        </w:tc>
        <w:tc>
          <w:tcPr>
            <w:tcW w:w="1233" w:type="dxa"/>
          </w:tcPr>
          <w:p>
            <w:pPr>
              <w:pStyle w:val="TableParagraph"/>
              <w:spacing w:line="287" w:lineRule="exact"/>
              <w:ind w:left="33" w:right="3"/>
              <w:jc w:val="center"/>
              <w:rPr>
                <w:sz w:val="25"/>
              </w:rPr>
            </w:pPr>
            <w:r>
              <w:rPr>
                <w:spacing w:val="-8"/>
                <w:sz w:val="25"/>
              </w:rPr>
              <w:t>Số</w:t>
            </w:r>
            <w:r>
              <w:rPr>
                <w:spacing w:val="-32"/>
                <w:sz w:val="25"/>
              </w:rPr>
              <w:t> </w:t>
            </w:r>
            <w:r>
              <w:rPr>
                <w:spacing w:val="-2"/>
                <w:sz w:val="25"/>
              </w:rPr>
              <w:t>lượng</w:t>
            </w:r>
          </w:p>
        </w:tc>
        <w:tc>
          <w:tcPr>
            <w:tcW w:w="1127" w:type="dxa"/>
          </w:tcPr>
          <w:p>
            <w:pPr>
              <w:pStyle w:val="TableParagraph"/>
              <w:spacing w:line="287" w:lineRule="exact"/>
              <w:ind w:left="35" w:right="3"/>
              <w:jc w:val="center"/>
              <w:rPr>
                <w:sz w:val="25"/>
              </w:rPr>
            </w:pPr>
            <w:r>
              <w:rPr>
                <w:spacing w:val="-11"/>
                <w:sz w:val="25"/>
              </w:rPr>
              <w:t>Giá</w:t>
            </w:r>
            <w:r>
              <w:rPr>
                <w:spacing w:val="-33"/>
                <w:sz w:val="25"/>
              </w:rPr>
              <w:t> </w:t>
            </w:r>
            <w:r>
              <w:rPr>
                <w:spacing w:val="-5"/>
                <w:sz w:val="25"/>
              </w:rPr>
              <w:t>trị</w:t>
            </w:r>
          </w:p>
        </w:tc>
        <w:tc>
          <w:tcPr>
            <w:tcW w:w="15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97" w:hRule="atLeast"/>
        </w:trPr>
        <w:tc>
          <w:tcPr>
            <w:tcW w:w="617" w:type="dxa"/>
          </w:tcPr>
          <w:p>
            <w:pPr>
              <w:pStyle w:val="TableParagraph"/>
              <w:spacing w:line="270" w:lineRule="exact"/>
              <w:ind w:left="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37" w:type="dxa"/>
          </w:tcPr>
          <w:p>
            <w:pPr>
              <w:pStyle w:val="TableParagraph"/>
              <w:spacing w:line="270" w:lineRule="exact"/>
              <w:ind w:lef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003" w:type="dxa"/>
          </w:tcPr>
          <w:p>
            <w:pPr>
              <w:pStyle w:val="TableParagraph"/>
              <w:spacing w:line="271" w:lineRule="exact" w:before="6"/>
              <w:ind w:left="27"/>
              <w:jc w:val="center"/>
              <w:rPr>
                <w:sz w:val="25"/>
              </w:rPr>
            </w:pPr>
            <w:r>
              <w:rPr>
                <w:spacing w:val="-10"/>
                <w:w w:val="105"/>
                <w:sz w:val="25"/>
              </w:rPr>
              <w:t>3</w:t>
            </w:r>
          </w:p>
        </w:tc>
        <w:tc>
          <w:tcPr>
            <w:tcW w:w="1977" w:type="dxa"/>
          </w:tcPr>
          <w:p>
            <w:pPr>
              <w:pStyle w:val="TableParagraph"/>
              <w:spacing w:line="271" w:lineRule="exact" w:before="6"/>
              <w:ind w:left="30" w:right="2"/>
              <w:jc w:val="center"/>
              <w:rPr>
                <w:sz w:val="25"/>
              </w:rPr>
            </w:pPr>
            <w:r>
              <w:rPr>
                <w:spacing w:val="-10"/>
                <w:w w:val="105"/>
                <w:sz w:val="25"/>
              </w:rPr>
              <w:t>4</w:t>
            </w:r>
          </w:p>
        </w:tc>
        <w:tc>
          <w:tcPr>
            <w:tcW w:w="727" w:type="dxa"/>
          </w:tcPr>
          <w:p>
            <w:pPr>
              <w:pStyle w:val="TableParagraph"/>
              <w:spacing w:line="271" w:lineRule="exact" w:before="6"/>
              <w:ind w:left="26"/>
              <w:jc w:val="center"/>
              <w:rPr>
                <w:sz w:val="25"/>
              </w:rPr>
            </w:pPr>
            <w:r>
              <w:rPr>
                <w:spacing w:val="-10"/>
                <w:w w:val="105"/>
                <w:sz w:val="25"/>
              </w:rPr>
              <w:t>5</w:t>
            </w:r>
          </w:p>
        </w:tc>
        <w:tc>
          <w:tcPr>
            <w:tcW w:w="595" w:type="dxa"/>
          </w:tcPr>
          <w:p>
            <w:pPr>
              <w:pStyle w:val="TableParagraph"/>
              <w:spacing w:line="271" w:lineRule="exact" w:before="6"/>
              <w:ind w:left="29"/>
              <w:jc w:val="center"/>
              <w:rPr>
                <w:sz w:val="25"/>
              </w:rPr>
            </w:pPr>
            <w:r>
              <w:rPr>
                <w:spacing w:val="-10"/>
                <w:w w:val="105"/>
                <w:sz w:val="25"/>
              </w:rPr>
              <w:t>6</w:t>
            </w:r>
          </w:p>
        </w:tc>
        <w:tc>
          <w:tcPr>
            <w:tcW w:w="547" w:type="dxa"/>
          </w:tcPr>
          <w:p>
            <w:pPr>
              <w:pStyle w:val="TableParagraph"/>
              <w:spacing w:line="271" w:lineRule="exact" w:before="6"/>
              <w:ind w:left="29"/>
              <w:jc w:val="center"/>
              <w:rPr>
                <w:sz w:val="25"/>
              </w:rPr>
            </w:pPr>
            <w:r>
              <w:rPr>
                <w:spacing w:val="-10"/>
                <w:w w:val="105"/>
                <w:sz w:val="25"/>
              </w:rPr>
              <w:t>7</w:t>
            </w:r>
          </w:p>
        </w:tc>
        <w:tc>
          <w:tcPr>
            <w:tcW w:w="1214" w:type="dxa"/>
          </w:tcPr>
          <w:p>
            <w:pPr>
              <w:pStyle w:val="TableParagraph"/>
              <w:spacing w:line="271" w:lineRule="exact" w:before="6"/>
              <w:ind w:left="32" w:right="2"/>
              <w:jc w:val="center"/>
              <w:rPr>
                <w:sz w:val="25"/>
              </w:rPr>
            </w:pPr>
            <w:r>
              <w:rPr>
                <w:spacing w:val="-10"/>
                <w:w w:val="105"/>
                <w:sz w:val="25"/>
              </w:rPr>
              <w:t>8</w:t>
            </w:r>
          </w:p>
        </w:tc>
        <w:tc>
          <w:tcPr>
            <w:tcW w:w="1024" w:type="dxa"/>
          </w:tcPr>
          <w:p>
            <w:pPr>
              <w:pStyle w:val="TableParagraph"/>
              <w:spacing w:line="271" w:lineRule="exact" w:before="6"/>
              <w:ind w:left="32" w:right="3"/>
              <w:jc w:val="center"/>
              <w:rPr>
                <w:sz w:val="25"/>
              </w:rPr>
            </w:pPr>
            <w:r>
              <w:rPr>
                <w:spacing w:val="-10"/>
                <w:w w:val="105"/>
                <w:sz w:val="25"/>
              </w:rPr>
              <w:t>9</w:t>
            </w:r>
          </w:p>
        </w:tc>
        <w:tc>
          <w:tcPr>
            <w:tcW w:w="1233" w:type="dxa"/>
          </w:tcPr>
          <w:p>
            <w:pPr>
              <w:pStyle w:val="TableParagraph"/>
              <w:spacing w:line="271" w:lineRule="exact" w:before="6"/>
              <w:ind w:left="33"/>
              <w:jc w:val="center"/>
              <w:rPr>
                <w:sz w:val="25"/>
              </w:rPr>
            </w:pPr>
            <w:r>
              <w:rPr>
                <w:spacing w:val="-5"/>
                <w:w w:val="105"/>
                <w:sz w:val="25"/>
              </w:rPr>
              <w:t>10</w:t>
            </w:r>
          </w:p>
        </w:tc>
        <w:tc>
          <w:tcPr>
            <w:tcW w:w="1127" w:type="dxa"/>
          </w:tcPr>
          <w:p>
            <w:pPr>
              <w:pStyle w:val="TableParagraph"/>
              <w:spacing w:line="271" w:lineRule="exact" w:before="6"/>
              <w:ind w:left="35"/>
              <w:jc w:val="center"/>
              <w:rPr>
                <w:sz w:val="25"/>
              </w:rPr>
            </w:pPr>
            <w:r>
              <w:rPr>
                <w:spacing w:val="-5"/>
                <w:w w:val="105"/>
                <w:sz w:val="25"/>
              </w:rPr>
              <w:t>11</w:t>
            </w:r>
          </w:p>
        </w:tc>
        <w:tc>
          <w:tcPr>
            <w:tcW w:w="1549" w:type="dxa"/>
          </w:tcPr>
          <w:p>
            <w:pPr>
              <w:pStyle w:val="TableParagraph"/>
              <w:spacing w:line="271" w:lineRule="exact" w:before="6"/>
              <w:ind w:left="42"/>
              <w:jc w:val="center"/>
              <w:rPr>
                <w:sz w:val="25"/>
              </w:rPr>
            </w:pPr>
            <w:r>
              <w:rPr>
                <w:spacing w:val="-5"/>
                <w:w w:val="105"/>
                <w:sz w:val="25"/>
              </w:rPr>
              <w:t>12</w:t>
            </w:r>
          </w:p>
        </w:tc>
        <w:tc>
          <w:tcPr>
            <w:tcW w:w="1268" w:type="dxa"/>
          </w:tcPr>
          <w:p>
            <w:pPr>
              <w:pStyle w:val="TableParagraph"/>
              <w:spacing w:line="271" w:lineRule="exact" w:before="6"/>
              <w:ind w:left="45"/>
              <w:jc w:val="center"/>
              <w:rPr>
                <w:sz w:val="25"/>
              </w:rPr>
            </w:pPr>
            <w:r>
              <w:rPr>
                <w:spacing w:val="-5"/>
                <w:w w:val="105"/>
                <w:sz w:val="25"/>
              </w:rPr>
              <w:t>13</w:t>
            </w:r>
          </w:p>
        </w:tc>
        <w:tc>
          <w:tcPr>
            <w:tcW w:w="850" w:type="dxa"/>
          </w:tcPr>
          <w:p>
            <w:pPr>
              <w:pStyle w:val="TableParagraph"/>
              <w:spacing w:line="271" w:lineRule="exact" w:before="6"/>
              <w:ind w:left="323"/>
              <w:rPr>
                <w:sz w:val="25"/>
              </w:rPr>
            </w:pPr>
            <w:r>
              <w:rPr>
                <w:spacing w:val="-5"/>
                <w:w w:val="105"/>
                <w:sz w:val="25"/>
              </w:rPr>
              <w:t>14</w:t>
            </w:r>
          </w:p>
        </w:tc>
      </w:tr>
      <w:tr>
        <w:trPr>
          <w:trHeight w:val="563" w:hRule="atLeast"/>
        </w:trPr>
        <w:tc>
          <w:tcPr>
            <w:tcW w:w="61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3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0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2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9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4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1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2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3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2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4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6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ListParagraph"/>
        <w:numPr>
          <w:ilvl w:val="1"/>
          <w:numId w:val="1"/>
        </w:numPr>
        <w:tabs>
          <w:tab w:pos="599" w:val="left" w:leader="none"/>
        </w:tabs>
        <w:spacing w:line="240" w:lineRule="auto" w:before="227" w:after="36"/>
        <w:ind w:left="599" w:right="0" w:hanging="278"/>
        <w:jc w:val="left"/>
        <w:rPr>
          <w:sz w:val="28"/>
        </w:rPr>
      </w:pPr>
      <w:r>
        <w:rPr>
          <w:w w:val="105"/>
          <w:sz w:val="28"/>
        </w:rPr>
        <w:t>Thông</w:t>
      </w:r>
      <w:r>
        <w:rPr>
          <w:spacing w:val="1"/>
          <w:w w:val="105"/>
          <w:sz w:val="28"/>
        </w:rPr>
        <w:t> </w:t>
      </w:r>
      <w:r>
        <w:rPr>
          <w:w w:val="105"/>
          <w:sz w:val="28"/>
        </w:rPr>
        <w:t>tin</w:t>
      </w:r>
      <w:r>
        <w:rPr>
          <w:spacing w:val="1"/>
          <w:w w:val="105"/>
          <w:sz w:val="28"/>
        </w:rPr>
        <w:t> </w:t>
      </w:r>
      <w:r>
        <w:rPr>
          <w:w w:val="105"/>
          <w:sz w:val="28"/>
        </w:rPr>
        <w:t>người</w:t>
      </w:r>
      <w:r>
        <w:rPr>
          <w:spacing w:val="-1"/>
          <w:w w:val="105"/>
          <w:sz w:val="28"/>
        </w:rPr>
        <w:t> </w:t>
      </w:r>
      <w:r>
        <w:rPr>
          <w:w w:val="105"/>
          <w:sz w:val="28"/>
        </w:rPr>
        <w:t>đại diện theo</w:t>
      </w:r>
      <w:r>
        <w:rPr>
          <w:spacing w:val="5"/>
          <w:w w:val="105"/>
          <w:sz w:val="28"/>
        </w:rPr>
        <w:t> </w:t>
      </w:r>
      <w:r>
        <w:rPr>
          <w:w w:val="105"/>
          <w:sz w:val="28"/>
        </w:rPr>
        <w:t>pháp</w:t>
      </w:r>
      <w:r>
        <w:rPr>
          <w:spacing w:val="3"/>
          <w:w w:val="105"/>
          <w:sz w:val="28"/>
        </w:rPr>
        <w:t> </w:t>
      </w:r>
      <w:r>
        <w:rPr>
          <w:w w:val="105"/>
          <w:sz w:val="28"/>
        </w:rPr>
        <w:t>luật/ủy</w:t>
      </w:r>
      <w:r>
        <w:rPr>
          <w:spacing w:val="2"/>
          <w:w w:val="105"/>
          <w:sz w:val="28"/>
        </w:rPr>
        <w:t> </w:t>
      </w:r>
      <w:r>
        <w:rPr>
          <w:w w:val="105"/>
          <w:sz w:val="28"/>
        </w:rPr>
        <w:t>quyền của</w:t>
      </w:r>
      <w:r>
        <w:rPr>
          <w:spacing w:val="2"/>
          <w:w w:val="105"/>
          <w:sz w:val="28"/>
        </w:rPr>
        <w:t> </w:t>
      </w:r>
      <w:r>
        <w:rPr>
          <w:w w:val="105"/>
          <w:sz w:val="28"/>
        </w:rPr>
        <w:t>cổ</w:t>
      </w:r>
      <w:r>
        <w:rPr>
          <w:spacing w:val="1"/>
          <w:w w:val="105"/>
          <w:sz w:val="28"/>
        </w:rPr>
        <w:t> </w:t>
      </w:r>
      <w:r>
        <w:rPr>
          <w:spacing w:val="-4"/>
          <w:w w:val="105"/>
          <w:sz w:val="28"/>
        </w:rPr>
        <w:t>đông</w:t>
      </w:r>
    </w:p>
    <w:tbl>
      <w:tblPr>
        <w:tblW w:w="0" w:type="auto"/>
        <w:jc w:val="left"/>
        <w:tblInd w:w="3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9"/>
        <w:gridCol w:w="1018"/>
        <w:gridCol w:w="1409"/>
        <w:gridCol w:w="840"/>
        <w:gridCol w:w="744"/>
        <w:gridCol w:w="1238"/>
        <w:gridCol w:w="698"/>
        <w:gridCol w:w="823"/>
        <w:gridCol w:w="806"/>
        <w:gridCol w:w="2256"/>
        <w:gridCol w:w="842"/>
        <w:gridCol w:w="938"/>
        <w:gridCol w:w="1548"/>
        <w:gridCol w:w="703"/>
      </w:tblGrid>
      <w:tr>
        <w:trPr>
          <w:trHeight w:val="297" w:hRule="atLeast"/>
        </w:trPr>
        <w:tc>
          <w:tcPr>
            <w:tcW w:w="389" w:type="dxa"/>
            <w:vMerge w:val="restart"/>
          </w:tcPr>
          <w:p>
            <w:pPr>
              <w:pStyle w:val="TableParagraph"/>
              <w:spacing w:line="249" w:lineRule="auto"/>
              <w:ind w:left="124" w:right="94" w:firstLine="7"/>
              <w:jc w:val="both"/>
              <w:rPr>
                <w:sz w:val="25"/>
              </w:rPr>
            </w:pPr>
            <w:r>
              <w:rPr>
                <w:spacing w:val="-10"/>
                <w:w w:val="105"/>
                <w:sz w:val="25"/>
              </w:rPr>
              <w:t>S T T</w:t>
            </w:r>
          </w:p>
        </w:tc>
        <w:tc>
          <w:tcPr>
            <w:tcW w:w="1018" w:type="dxa"/>
            <w:vMerge w:val="restart"/>
          </w:tcPr>
          <w:p>
            <w:pPr>
              <w:pStyle w:val="TableParagraph"/>
              <w:spacing w:line="249" w:lineRule="auto"/>
              <w:ind w:left="162" w:right="128" w:hanging="3"/>
              <w:jc w:val="center"/>
              <w:rPr>
                <w:sz w:val="25"/>
              </w:rPr>
            </w:pPr>
            <w:r>
              <w:rPr>
                <w:w w:val="105"/>
                <w:sz w:val="25"/>
              </w:rPr>
              <w:t>Tên</w:t>
            </w:r>
            <w:r>
              <w:rPr>
                <w:spacing w:val="-41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cổ </w:t>
            </w:r>
            <w:r>
              <w:rPr>
                <w:spacing w:val="-4"/>
                <w:w w:val="105"/>
                <w:sz w:val="25"/>
              </w:rPr>
              <w:t>đông </w:t>
            </w:r>
            <w:r>
              <w:rPr>
                <w:spacing w:val="-18"/>
                <w:w w:val="105"/>
                <w:sz w:val="25"/>
              </w:rPr>
              <w:t>sáng</w:t>
            </w:r>
            <w:r>
              <w:rPr>
                <w:spacing w:val="-44"/>
                <w:w w:val="105"/>
                <w:sz w:val="25"/>
              </w:rPr>
              <w:t> </w:t>
            </w:r>
            <w:r>
              <w:rPr>
                <w:spacing w:val="-18"/>
                <w:w w:val="105"/>
                <w:sz w:val="25"/>
              </w:rPr>
              <w:t>lập</w:t>
            </w:r>
          </w:p>
        </w:tc>
        <w:tc>
          <w:tcPr>
            <w:tcW w:w="1409" w:type="dxa"/>
            <w:vMerge w:val="restart"/>
          </w:tcPr>
          <w:p>
            <w:pPr>
              <w:pStyle w:val="TableParagraph"/>
              <w:spacing w:line="249" w:lineRule="auto"/>
              <w:ind w:left="63" w:right="36"/>
              <w:jc w:val="center"/>
              <w:rPr>
                <w:sz w:val="25"/>
              </w:rPr>
            </w:pPr>
            <w:r>
              <w:rPr>
                <w:w w:val="105"/>
                <w:sz w:val="25"/>
              </w:rPr>
              <w:t>Tên</w:t>
            </w:r>
            <w:r>
              <w:rPr>
                <w:spacing w:val="-41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người </w:t>
            </w:r>
            <w:r>
              <w:rPr>
                <w:spacing w:val="-10"/>
                <w:w w:val="105"/>
                <w:sz w:val="25"/>
              </w:rPr>
              <w:t>đại</w:t>
            </w:r>
            <w:r>
              <w:rPr>
                <w:spacing w:val="-41"/>
                <w:w w:val="105"/>
                <w:sz w:val="25"/>
              </w:rPr>
              <w:t> </w:t>
            </w:r>
            <w:r>
              <w:rPr>
                <w:spacing w:val="-10"/>
                <w:w w:val="105"/>
                <w:sz w:val="25"/>
              </w:rPr>
              <w:t>diện</w:t>
            </w:r>
            <w:r>
              <w:rPr>
                <w:spacing w:val="-40"/>
                <w:w w:val="105"/>
                <w:sz w:val="25"/>
              </w:rPr>
              <w:t> </w:t>
            </w:r>
            <w:r>
              <w:rPr>
                <w:spacing w:val="-10"/>
                <w:w w:val="105"/>
                <w:sz w:val="25"/>
              </w:rPr>
              <w:t>theo </w:t>
            </w:r>
            <w:r>
              <w:rPr>
                <w:spacing w:val="-4"/>
                <w:w w:val="105"/>
                <w:sz w:val="25"/>
              </w:rPr>
              <w:t>pháp </w:t>
            </w:r>
            <w:r>
              <w:rPr>
                <w:spacing w:val="-14"/>
                <w:sz w:val="25"/>
              </w:rPr>
              <w:t>luật/người</w:t>
            </w:r>
            <w:r>
              <w:rPr>
                <w:spacing w:val="-41"/>
                <w:sz w:val="25"/>
              </w:rPr>
              <w:t> </w:t>
            </w:r>
            <w:r>
              <w:rPr>
                <w:spacing w:val="-14"/>
                <w:sz w:val="25"/>
              </w:rPr>
              <w:t>đại </w:t>
            </w:r>
            <w:r>
              <w:rPr>
                <w:spacing w:val="-4"/>
                <w:w w:val="105"/>
                <w:sz w:val="25"/>
              </w:rPr>
              <w:t>diện</w:t>
            </w:r>
            <w:r>
              <w:rPr>
                <w:spacing w:val="-41"/>
                <w:w w:val="105"/>
                <w:sz w:val="25"/>
              </w:rPr>
              <w:t> </w:t>
            </w:r>
            <w:r>
              <w:rPr>
                <w:spacing w:val="-4"/>
                <w:w w:val="105"/>
                <w:sz w:val="25"/>
              </w:rPr>
              <w:t>theo</w:t>
            </w:r>
            <w:r>
              <w:rPr>
                <w:spacing w:val="-43"/>
                <w:w w:val="105"/>
                <w:sz w:val="25"/>
              </w:rPr>
              <w:t> </w:t>
            </w:r>
            <w:r>
              <w:rPr>
                <w:spacing w:val="-4"/>
                <w:w w:val="105"/>
                <w:sz w:val="25"/>
              </w:rPr>
              <w:t>uỷ</w:t>
            </w:r>
          </w:p>
          <w:p>
            <w:pPr>
              <w:pStyle w:val="TableParagraph"/>
              <w:spacing w:line="281" w:lineRule="exact"/>
              <w:ind w:left="63" w:right="41"/>
              <w:jc w:val="center"/>
              <w:rPr>
                <w:sz w:val="25"/>
              </w:rPr>
            </w:pPr>
            <w:r>
              <w:rPr>
                <w:spacing w:val="-2"/>
                <w:w w:val="105"/>
                <w:sz w:val="25"/>
              </w:rPr>
              <w:t>quyền</w:t>
            </w:r>
          </w:p>
        </w:tc>
        <w:tc>
          <w:tcPr>
            <w:tcW w:w="840" w:type="dxa"/>
            <w:vMerge w:val="restart"/>
          </w:tcPr>
          <w:p>
            <w:pPr>
              <w:pStyle w:val="TableParagraph"/>
              <w:spacing w:line="249" w:lineRule="auto"/>
              <w:ind w:left="159" w:right="126"/>
              <w:jc w:val="both"/>
              <w:rPr>
                <w:sz w:val="25"/>
              </w:rPr>
            </w:pPr>
            <w:r>
              <w:rPr>
                <w:spacing w:val="-14"/>
                <w:sz w:val="25"/>
              </w:rPr>
              <w:t>Ngày, tháng, </w:t>
            </w:r>
            <w:r>
              <w:rPr>
                <w:spacing w:val="-4"/>
                <w:w w:val="105"/>
                <w:sz w:val="25"/>
              </w:rPr>
              <w:t>năm sinh</w:t>
            </w:r>
          </w:p>
        </w:tc>
        <w:tc>
          <w:tcPr>
            <w:tcW w:w="744" w:type="dxa"/>
            <w:vMerge w:val="restart"/>
          </w:tcPr>
          <w:p>
            <w:pPr>
              <w:pStyle w:val="TableParagraph"/>
              <w:spacing w:line="249" w:lineRule="auto"/>
              <w:ind w:left="212" w:right="140" w:hanging="34"/>
              <w:rPr>
                <w:sz w:val="25"/>
              </w:rPr>
            </w:pPr>
            <w:r>
              <w:rPr>
                <w:spacing w:val="-12"/>
                <w:sz w:val="25"/>
              </w:rPr>
              <w:t>Giới </w:t>
            </w:r>
            <w:r>
              <w:rPr>
                <w:spacing w:val="-11"/>
                <w:w w:val="105"/>
                <w:sz w:val="25"/>
              </w:rPr>
              <w:t>tính</w:t>
            </w:r>
          </w:p>
        </w:tc>
        <w:tc>
          <w:tcPr>
            <w:tcW w:w="1238" w:type="dxa"/>
            <w:vMerge w:val="restart"/>
          </w:tcPr>
          <w:p>
            <w:pPr>
              <w:pStyle w:val="TableParagraph"/>
              <w:spacing w:line="249" w:lineRule="auto"/>
              <w:ind w:left="130" w:right="102" w:firstLine="5"/>
              <w:jc w:val="center"/>
              <w:rPr>
                <w:sz w:val="25"/>
              </w:rPr>
            </w:pPr>
            <w:r>
              <w:rPr>
                <w:w w:val="105"/>
                <w:sz w:val="25"/>
              </w:rPr>
              <w:t>Số,</w:t>
            </w:r>
            <w:r>
              <w:rPr>
                <w:spacing w:val="-41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ngày cấp,</w:t>
            </w:r>
            <w:r>
              <w:rPr>
                <w:spacing w:val="-41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cơ quan</w:t>
            </w:r>
            <w:r>
              <w:rPr>
                <w:spacing w:val="-44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cấp </w:t>
            </w:r>
            <w:r>
              <w:rPr>
                <w:spacing w:val="-2"/>
                <w:w w:val="105"/>
                <w:sz w:val="25"/>
              </w:rPr>
              <w:t>Giấytờ </w:t>
            </w:r>
            <w:r>
              <w:rPr>
                <w:spacing w:val="-14"/>
                <w:w w:val="105"/>
                <w:sz w:val="25"/>
              </w:rPr>
              <w:t>pháp</w:t>
            </w:r>
            <w:r>
              <w:rPr>
                <w:spacing w:val="-44"/>
                <w:w w:val="105"/>
                <w:sz w:val="25"/>
              </w:rPr>
              <w:t> </w:t>
            </w:r>
            <w:r>
              <w:rPr>
                <w:spacing w:val="-14"/>
                <w:w w:val="105"/>
                <w:sz w:val="25"/>
              </w:rPr>
              <w:t>lýcủa</w:t>
            </w:r>
          </w:p>
          <w:p>
            <w:pPr>
              <w:pStyle w:val="TableParagraph"/>
              <w:spacing w:line="281" w:lineRule="exact"/>
              <w:ind w:left="28"/>
              <w:jc w:val="center"/>
              <w:rPr>
                <w:sz w:val="25"/>
              </w:rPr>
            </w:pPr>
            <w:r>
              <w:rPr>
                <w:spacing w:val="-8"/>
                <w:sz w:val="25"/>
              </w:rPr>
              <w:t>cá</w:t>
            </w:r>
            <w:r>
              <w:rPr>
                <w:spacing w:val="-31"/>
                <w:sz w:val="25"/>
              </w:rPr>
              <w:t> </w:t>
            </w:r>
            <w:r>
              <w:rPr>
                <w:spacing w:val="-2"/>
                <w:sz w:val="25"/>
              </w:rPr>
              <w:t>nhân</w:t>
            </w:r>
            <w:r>
              <w:rPr>
                <w:spacing w:val="-2"/>
                <w:sz w:val="25"/>
                <w:vertAlign w:val="superscript"/>
              </w:rPr>
              <w:t>9</w:t>
            </w:r>
          </w:p>
        </w:tc>
        <w:tc>
          <w:tcPr>
            <w:tcW w:w="698" w:type="dxa"/>
            <w:vMerge w:val="restart"/>
          </w:tcPr>
          <w:p>
            <w:pPr>
              <w:pStyle w:val="TableParagraph"/>
              <w:spacing w:line="249" w:lineRule="auto"/>
              <w:ind w:left="193" w:right="74" w:hanging="87"/>
              <w:rPr>
                <w:sz w:val="25"/>
              </w:rPr>
            </w:pPr>
            <w:r>
              <w:rPr>
                <w:spacing w:val="-12"/>
                <w:sz w:val="25"/>
              </w:rPr>
              <w:t>Quốc </w:t>
            </w:r>
            <w:r>
              <w:rPr>
                <w:spacing w:val="-4"/>
                <w:w w:val="105"/>
                <w:sz w:val="25"/>
              </w:rPr>
              <w:t>tịch</w:t>
            </w:r>
          </w:p>
        </w:tc>
        <w:tc>
          <w:tcPr>
            <w:tcW w:w="823" w:type="dxa"/>
            <w:vMerge w:val="restart"/>
          </w:tcPr>
          <w:p>
            <w:pPr>
              <w:pStyle w:val="TableParagraph"/>
              <w:spacing w:line="249" w:lineRule="auto"/>
              <w:ind w:left="280" w:right="193" w:hanging="58"/>
              <w:rPr>
                <w:sz w:val="25"/>
              </w:rPr>
            </w:pPr>
            <w:r>
              <w:rPr>
                <w:spacing w:val="-10"/>
                <w:sz w:val="25"/>
              </w:rPr>
              <w:t>Dân </w:t>
            </w:r>
            <w:r>
              <w:rPr>
                <w:spacing w:val="-4"/>
                <w:w w:val="105"/>
                <w:sz w:val="25"/>
              </w:rPr>
              <w:t>tộc</w:t>
            </w:r>
          </w:p>
        </w:tc>
        <w:tc>
          <w:tcPr>
            <w:tcW w:w="806" w:type="dxa"/>
            <w:vMerge w:val="restart"/>
          </w:tcPr>
          <w:p>
            <w:pPr>
              <w:pStyle w:val="TableParagraph"/>
              <w:spacing w:line="249" w:lineRule="auto"/>
              <w:ind w:left="247" w:right="215" w:hanging="3"/>
              <w:jc w:val="both"/>
              <w:rPr>
                <w:sz w:val="25"/>
              </w:rPr>
            </w:pPr>
            <w:r>
              <w:rPr>
                <w:spacing w:val="-12"/>
                <w:sz w:val="25"/>
              </w:rPr>
              <w:t>Địa </w:t>
            </w:r>
            <w:r>
              <w:rPr>
                <w:spacing w:val="-4"/>
                <w:w w:val="105"/>
                <w:sz w:val="25"/>
              </w:rPr>
              <w:t>chỉ </w:t>
            </w:r>
            <w:r>
              <w:rPr>
                <w:spacing w:val="-18"/>
                <w:w w:val="105"/>
                <w:sz w:val="25"/>
              </w:rPr>
              <w:t>liên </w:t>
            </w:r>
            <w:r>
              <w:rPr>
                <w:spacing w:val="-4"/>
                <w:w w:val="105"/>
                <w:sz w:val="25"/>
              </w:rPr>
              <w:t>lạc</w:t>
            </w:r>
          </w:p>
        </w:tc>
        <w:tc>
          <w:tcPr>
            <w:tcW w:w="4036" w:type="dxa"/>
            <w:gridSpan w:val="3"/>
          </w:tcPr>
          <w:p>
            <w:pPr>
              <w:pStyle w:val="TableParagraph"/>
              <w:spacing w:line="277" w:lineRule="exact"/>
              <w:ind w:left="1094"/>
              <w:rPr>
                <w:sz w:val="25"/>
              </w:rPr>
            </w:pPr>
            <w:r>
              <w:rPr>
                <w:spacing w:val="-10"/>
                <w:sz w:val="25"/>
              </w:rPr>
              <w:t>Vốn</w:t>
            </w:r>
            <w:r>
              <w:rPr>
                <w:spacing w:val="-36"/>
                <w:sz w:val="25"/>
              </w:rPr>
              <w:t> </w:t>
            </w:r>
            <w:r>
              <w:rPr>
                <w:spacing w:val="-10"/>
                <w:sz w:val="25"/>
              </w:rPr>
              <w:t>được</w:t>
            </w:r>
            <w:r>
              <w:rPr>
                <w:spacing w:val="-40"/>
                <w:sz w:val="25"/>
              </w:rPr>
              <w:t> </w:t>
            </w:r>
            <w:r>
              <w:rPr>
                <w:spacing w:val="-10"/>
                <w:sz w:val="25"/>
              </w:rPr>
              <w:t>uỷquyền</w:t>
            </w:r>
            <w:r>
              <w:rPr>
                <w:spacing w:val="-10"/>
                <w:sz w:val="25"/>
                <w:vertAlign w:val="superscript"/>
              </w:rPr>
              <w:t>10</w:t>
            </w:r>
          </w:p>
        </w:tc>
        <w:tc>
          <w:tcPr>
            <w:tcW w:w="1548" w:type="dxa"/>
            <w:vMerge w:val="restart"/>
          </w:tcPr>
          <w:p>
            <w:pPr>
              <w:pStyle w:val="TableParagraph"/>
              <w:spacing w:line="249" w:lineRule="auto"/>
              <w:ind w:left="164" w:right="130" w:hanging="2"/>
              <w:jc w:val="center"/>
              <w:rPr>
                <w:sz w:val="25"/>
              </w:rPr>
            </w:pPr>
            <w:r>
              <w:rPr>
                <w:w w:val="105"/>
                <w:sz w:val="25"/>
              </w:rPr>
              <w:t>Chữ</w:t>
            </w:r>
            <w:r>
              <w:rPr>
                <w:spacing w:val="-34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ký</w:t>
            </w:r>
            <w:r>
              <w:rPr>
                <w:spacing w:val="-42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của </w:t>
            </w:r>
            <w:r>
              <w:rPr>
                <w:spacing w:val="-12"/>
                <w:sz w:val="25"/>
              </w:rPr>
              <w:t>người</w:t>
            </w:r>
            <w:r>
              <w:rPr>
                <w:spacing w:val="-41"/>
                <w:sz w:val="25"/>
              </w:rPr>
              <w:t> </w:t>
            </w:r>
            <w:r>
              <w:rPr>
                <w:spacing w:val="-12"/>
                <w:sz w:val="25"/>
              </w:rPr>
              <w:t>đại</w:t>
            </w:r>
            <w:r>
              <w:rPr>
                <w:spacing w:val="-37"/>
                <w:sz w:val="25"/>
              </w:rPr>
              <w:t> </w:t>
            </w:r>
            <w:r>
              <w:rPr>
                <w:spacing w:val="-12"/>
                <w:sz w:val="25"/>
              </w:rPr>
              <w:t>diện </w:t>
            </w:r>
            <w:r>
              <w:rPr>
                <w:w w:val="105"/>
                <w:sz w:val="25"/>
              </w:rPr>
              <w:t>theo</w:t>
            </w:r>
            <w:r>
              <w:rPr>
                <w:spacing w:val="-44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pháp </w:t>
            </w:r>
            <w:r>
              <w:rPr>
                <w:spacing w:val="-16"/>
                <w:w w:val="105"/>
                <w:sz w:val="25"/>
              </w:rPr>
              <w:t>luật/người</w:t>
            </w:r>
            <w:r>
              <w:rPr>
                <w:spacing w:val="-43"/>
                <w:w w:val="105"/>
                <w:sz w:val="25"/>
              </w:rPr>
              <w:t> </w:t>
            </w:r>
            <w:r>
              <w:rPr>
                <w:spacing w:val="-16"/>
                <w:w w:val="105"/>
                <w:sz w:val="25"/>
              </w:rPr>
              <w:t>đại </w:t>
            </w:r>
            <w:r>
              <w:rPr>
                <w:w w:val="105"/>
                <w:sz w:val="25"/>
              </w:rPr>
              <w:t>diện</w:t>
            </w:r>
            <w:r>
              <w:rPr>
                <w:spacing w:val="-41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theo</w:t>
            </w:r>
            <w:r>
              <w:rPr>
                <w:spacing w:val="-43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uỷ</w:t>
            </w:r>
          </w:p>
          <w:p>
            <w:pPr>
              <w:pStyle w:val="TableParagraph"/>
              <w:spacing w:line="281" w:lineRule="exact"/>
              <w:ind w:left="30"/>
              <w:jc w:val="center"/>
              <w:rPr>
                <w:sz w:val="25"/>
              </w:rPr>
            </w:pPr>
            <w:r>
              <w:rPr>
                <w:spacing w:val="-2"/>
                <w:w w:val="105"/>
                <w:sz w:val="25"/>
              </w:rPr>
              <w:t>quyền</w:t>
            </w:r>
            <w:r>
              <w:rPr>
                <w:spacing w:val="-2"/>
                <w:w w:val="105"/>
                <w:sz w:val="25"/>
                <w:vertAlign w:val="superscript"/>
              </w:rPr>
              <w:t>12</w:t>
            </w:r>
          </w:p>
        </w:tc>
        <w:tc>
          <w:tcPr>
            <w:tcW w:w="703" w:type="dxa"/>
            <w:vMerge w:val="restart"/>
          </w:tcPr>
          <w:p>
            <w:pPr>
              <w:pStyle w:val="TableParagraph"/>
              <w:spacing w:line="249" w:lineRule="auto"/>
              <w:ind w:left="161" w:right="126" w:firstLine="26"/>
              <w:jc w:val="both"/>
              <w:rPr>
                <w:sz w:val="25"/>
              </w:rPr>
            </w:pPr>
            <w:r>
              <w:rPr>
                <w:spacing w:val="-8"/>
                <w:w w:val="105"/>
                <w:sz w:val="25"/>
              </w:rPr>
              <w:t>Ghi </w:t>
            </w:r>
            <w:r>
              <w:rPr>
                <w:spacing w:val="-4"/>
                <w:w w:val="105"/>
                <w:sz w:val="25"/>
              </w:rPr>
              <w:t>chú </w:t>
            </w:r>
            <w:r>
              <w:rPr>
                <w:spacing w:val="-14"/>
                <w:sz w:val="25"/>
              </w:rPr>
              <w:t>(nếu </w:t>
            </w:r>
            <w:r>
              <w:rPr>
                <w:spacing w:val="-4"/>
                <w:w w:val="105"/>
                <w:sz w:val="25"/>
              </w:rPr>
              <w:t>có)</w:t>
            </w:r>
          </w:p>
        </w:tc>
      </w:tr>
      <w:tr>
        <w:trPr>
          <w:trHeight w:val="1487" w:hRule="atLeast"/>
        </w:trPr>
        <w:tc>
          <w:tcPr>
            <w:tcW w:w="3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0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9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2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56" w:type="dxa"/>
          </w:tcPr>
          <w:p>
            <w:pPr>
              <w:pStyle w:val="TableParagraph"/>
              <w:spacing w:line="247" w:lineRule="auto" w:before="1"/>
              <w:ind w:left="108" w:right="87" w:firstLine="5"/>
              <w:jc w:val="center"/>
              <w:rPr>
                <w:i/>
                <w:sz w:val="25"/>
              </w:rPr>
            </w:pPr>
            <w:r>
              <w:rPr>
                <w:spacing w:val="-8"/>
                <w:w w:val="105"/>
                <w:sz w:val="25"/>
              </w:rPr>
              <w:t>Tổng</w:t>
            </w:r>
            <w:r>
              <w:rPr>
                <w:spacing w:val="-31"/>
                <w:w w:val="105"/>
                <w:sz w:val="25"/>
              </w:rPr>
              <w:t> </w:t>
            </w:r>
            <w:r>
              <w:rPr>
                <w:spacing w:val="-8"/>
                <w:w w:val="105"/>
                <w:sz w:val="25"/>
              </w:rPr>
              <w:t>giá</w:t>
            </w:r>
            <w:r>
              <w:rPr>
                <w:spacing w:val="-28"/>
                <w:w w:val="105"/>
                <w:sz w:val="25"/>
              </w:rPr>
              <w:t> </w:t>
            </w:r>
            <w:r>
              <w:rPr>
                <w:spacing w:val="-8"/>
                <w:w w:val="105"/>
                <w:sz w:val="25"/>
              </w:rPr>
              <w:t>trị</w:t>
            </w:r>
            <w:r>
              <w:rPr>
                <w:spacing w:val="-32"/>
                <w:w w:val="105"/>
                <w:sz w:val="25"/>
              </w:rPr>
              <w:t> </w:t>
            </w:r>
            <w:r>
              <w:rPr>
                <w:spacing w:val="-8"/>
                <w:w w:val="105"/>
                <w:sz w:val="25"/>
              </w:rPr>
              <w:t>vốn</w:t>
            </w:r>
            <w:r>
              <w:rPr>
                <w:spacing w:val="-32"/>
                <w:w w:val="105"/>
                <w:sz w:val="25"/>
              </w:rPr>
              <w:t> </w:t>
            </w:r>
            <w:r>
              <w:rPr>
                <w:spacing w:val="-8"/>
                <w:w w:val="105"/>
                <w:sz w:val="25"/>
              </w:rPr>
              <w:t>được </w:t>
            </w:r>
            <w:r>
              <w:rPr>
                <w:w w:val="105"/>
                <w:sz w:val="25"/>
              </w:rPr>
              <w:t>đại</w:t>
            </w:r>
            <w:r>
              <w:rPr>
                <w:spacing w:val="-30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diện</w:t>
            </w:r>
            <w:r>
              <w:rPr>
                <w:spacing w:val="-30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(</w:t>
            </w:r>
            <w:r>
              <w:rPr>
                <w:i/>
                <w:w w:val="105"/>
                <w:sz w:val="25"/>
              </w:rPr>
              <w:t>bằng</w:t>
            </w:r>
            <w:r>
              <w:rPr>
                <w:i/>
                <w:spacing w:val="-30"/>
                <w:w w:val="105"/>
                <w:sz w:val="25"/>
              </w:rPr>
              <w:t> </w:t>
            </w:r>
            <w:r>
              <w:rPr>
                <w:i/>
                <w:w w:val="105"/>
                <w:sz w:val="25"/>
              </w:rPr>
              <w:t>số; </w:t>
            </w:r>
            <w:r>
              <w:rPr>
                <w:i/>
                <w:spacing w:val="-6"/>
                <w:w w:val="105"/>
                <w:sz w:val="25"/>
              </w:rPr>
              <w:t>VNĐ</w:t>
            </w:r>
            <w:r>
              <w:rPr>
                <w:i/>
                <w:spacing w:val="-29"/>
                <w:w w:val="105"/>
                <w:sz w:val="25"/>
              </w:rPr>
              <w:t> </w:t>
            </w:r>
            <w:r>
              <w:rPr>
                <w:i/>
                <w:spacing w:val="-6"/>
                <w:w w:val="105"/>
                <w:sz w:val="25"/>
              </w:rPr>
              <w:t>và</w:t>
            </w:r>
            <w:r>
              <w:rPr>
                <w:i/>
                <w:spacing w:val="-30"/>
                <w:w w:val="105"/>
                <w:sz w:val="25"/>
              </w:rPr>
              <w:t> </w:t>
            </w:r>
            <w:r>
              <w:rPr>
                <w:i/>
                <w:spacing w:val="-6"/>
                <w:w w:val="105"/>
                <w:sz w:val="25"/>
              </w:rPr>
              <w:t>giá</w:t>
            </w:r>
            <w:r>
              <w:rPr>
                <w:i/>
                <w:spacing w:val="-30"/>
                <w:w w:val="105"/>
                <w:sz w:val="25"/>
              </w:rPr>
              <w:t> </w:t>
            </w:r>
            <w:r>
              <w:rPr>
                <w:i/>
                <w:spacing w:val="-6"/>
                <w:w w:val="105"/>
                <w:sz w:val="25"/>
              </w:rPr>
              <w:t>trị</w:t>
            </w:r>
            <w:r>
              <w:rPr>
                <w:i/>
                <w:spacing w:val="-24"/>
                <w:w w:val="105"/>
                <w:sz w:val="25"/>
              </w:rPr>
              <w:t> </w:t>
            </w:r>
            <w:r>
              <w:rPr>
                <w:i/>
                <w:spacing w:val="-6"/>
                <w:w w:val="105"/>
                <w:sz w:val="25"/>
              </w:rPr>
              <w:t>tương </w:t>
            </w:r>
            <w:r>
              <w:rPr>
                <w:i/>
                <w:spacing w:val="-8"/>
                <w:sz w:val="25"/>
              </w:rPr>
              <w:t>đương</w:t>
            </w:r>
            <w:r>
              <w:rPr>
                <w:i/>
                <w:spacing w:val="-27"/>
                <w:sz w:val="25"/>
              </w:rPr>
              <w:t> </w:t>
            </w:r>
            <w:r>
              <w:rPr>
                <w:i/>
                <w:spacing w:val="-8"/>
                <w:sz w:val="25"/>
              </w:rPr>
              <w:t>theo</w:t>
            </w:r>
            <w:r>
              <w:rPr>
                <w:i/>
                <w:spacing w:val="-24"/>
                <w:sz w:val="25"/>
              </w:rPr>
              <w:t> </w:t>
            </w:r>
            <w:r>
              <w:rPr>
                <w:i/>
                <w:spacing w:val="-8"/>
                <w:sz w:val="25"/>
              </w:rPr>
              <w:t>đơn</w:t>
            </w:r>
            <w:r>
              <w:rPr>
                <w:i/>
                <w:spacing w:val="-27"/>
                <w:sz w:val="25"/>
              </w:rPr>
              <w:t> </w:t>
            </w:r>
            <w:r>
              <w:rPr>
                <w:i/>
                <w:spacing w:val="-8"/>
                <w:sz w:val="25"/>
              </w:rPr>
              <w:t>vị</w:t>
            </w:r>
            <w:r>
              <w:rPr>
                <w:i/>
                <w:spacing w:val="-26"/>
                <w:sz w:val="25"/>
              </w:rPr>
              <w:t> </w:t>
            </w:r>
            <w:r>
              <w:rPr>
                <w:i/>
                <w:spacing w:val="-8"/>
                <w:sz w:val="25"/>
              </w:rPr>
              <w:t>tiền</w:t>
            </w:r>
          </w:p>
          <w:p>
            <w:pPr>
              <w:pStyle w:val="TableParagraph"/>
              <w:spacing w:line="278" w:lineRule="exact" w:before="4"/>
              <w:ind w:left="25" w:right="5"/>
              <w:jc w:val="center"/>
              <w:rPr>
                <w:i/>
                <w:sz w:val="25"/>
              </w:rPr>
            </w:pPr>
            <w:r>
              <w:rPr>
                <w:i/>
                <w:spacing w:val="-8"/>
                <w:sz w:val="25"/>
              </w:rPr>
              <w:t>nước</w:t>
            </w:r>
            <w:r>
              <w:rPr>
                <w:i/>
                <w:spacing w:val="-25"/>
                <w:sz w:val="25"/>
              </w:rPr>
              <w:t> </w:t>
            </w:r>
            <w:r>
              <w:rPr>
                <w:i/>
                <w:spacing w:val="-8"/>
                <w:sz w:val="25"/>
              </w:rPr>
              <w:t>ngoài,</w:t>
            </w:r>
            <w:r>
              <w:rPr>
                <w:i/>
                <w:spacing w:val="-23"/>
                <w:sz w:val="25"/>
              </w:rPr>
              <w:t> </w:t>
            </w:r>
            <w:r>
              <w:rPr>
                <w:i/>
                <w:spacing w:val="-8"/>
                <w:sz w:val="25"/>
              </w:rPr>
              <w:t>nếu</w:t>
            </w:r>
            <w:r>
              <w:rPr>
                <w:i/>
                <w:spacing w:val="-21"/>
                <w:sz w:val="25"/>
              </w:rPr>
              <w:t> </w:t>
            </w:r>
            <w:r>
              <w:rPr>
                <w:i/>
                <w:spacing w:val="-8"/>
                <w:sz w:val="25"/>
              </w:rPr>
              <w:t>có)</w:t>
            </w:r>
          </w:p>
        </w:tc>
        <w:tc>
          <w:tcPr>
            <w:tcW w:w="842" w:type="dxa"/>
          </w:tcPr>
          <w:p>
            <w:pPr>
              <w:pStyle w:val="TableParagraph"/>
              <w:spacing w:line="247" w:lineRule="auto" w:before="1"/>
              <w:ind w:left="257" w:hanging="121"/>
              <w:rPr>
                <w:sz w:val="25"/>
              </w:rPr>
            </w:pPr>
            <w:r>
              <w:rPr>
                <w:spacing w:val="-16"/>
                <w:w w:val="105"/>
                <w:sz w:val="25"/>
              </w:rPr>
              <w:t>Tỷ</w:t>
            </w:r>
            <w:r>
              <w:rPr>
                <w:spacing w:val="-49"/>
                <w:w w:val="105"/>
                <w:sz w:val="25"/>
              </w:rPr>
              <w:t> </w:t>
            </w:r>
            <w:r>
              <w:rPr>
                <w:spacing w:val="-16"/>
                <w:w w:val="105"/>
                <w:sz w:val="25"/>
              </w:rPr>
              <w:t>lệ</w:t>
            </w:r>
            <w:r>
              <w:rPr>
                <w:spacing w:val="-16"/>
                <w:w w:val="105"/>
                <w:sz w:val="25"/>
                <w:vertAlign w:val="superscript"/>
              </w:rPr>
              <w:t>11</w:t>
            </w:r>
            <w:r>
              <w:rPr>
                <w:spacing w:val="-16"/>
                <w:w w:val="105"/>
                <w:sz w:val="25"/>
                <w:vertAlign w:val="baseline"/>
              </w:rPr>
              <w:t> </w:t>
            </w:r>
            <w:r>
              <w:rPr>
                <w:spacing w:val="-4"/>
                <w:w w:val="105"/>
                <w:sz w:val="25"/>
                <w:vertAlign w:val="baseline"/>
              </w:rPr>
              <w:t>(%)</w:t>
            </w:r>
          </w:p>
        </w:tc>
        <w:tc>
          <w:tcPr>
            <w:tcW w:w="938" w:type="dxa"/>
          </w:tcPr>
          <w:p>
            <w:pPr>
              <w:pStyle w:val="TableParagraph"/>
              <w:spacing w:line="247" w:lineRule="auto" w:before="1"/>
              <w:ind w:left="135" w:right="102" w:firstLine="1"/>
              <w:jc w:val="center"/>
              <w:rPr>
                <w:sz w:val="25"/>
              </w:rPr>
            </w:pPr>
            <w:r>
              <w:rPr>
                <w:spacing w:val="-4"/>
                <w:w w:val="105"/>
                <w:sz w:val="25"/>
              </w:rPr>
              <w:t>Thời điểm </w:t>
            </w:r>
            <w:r>
              <w:rPr>
                <w:spacing w:val="-18"/>
                <w:w w:val="105"/>
                <w:sz w:val="25"/>
              </w:rPr>
              <w:t>đại</w:t>
            </w:r>
            <w:r>
              <w:rPr>
                <w:spacing w:val="-38"/>
                <w:w w:val="105"/>
                <w:sz w:val="25"/>
              </w:rPr>
              <w:t> </w:t>
            </w:r>
            <w:r>
              <w:rPr>
                <w:spacing w:val="-18"/>
                <w:w w:val="105"/>
                <w:sz w:val="25"/>
              </w:rPr>
              <w:t>diện </w:t>
            </w:r>
            <w:r>
              <w:rPr>
                <w:spacing w:val="-4"/>
                <w:w w:val="105"/>
                <w:sz w:val="25"/>
              </w:rPr>
              <w:t>phần</w:t>
            </w:r>
          </w:p>
          <w:p>
            <w:pPr>
              <w:pStyle w:val="TableParagraph"/>
              <w:spacing w:line="278" w:lineRule="exact" w:before="4"/>
              <w:ind w:left="28"/>
              <w:jc w:val="center"/>
              <w:rPr>
                <w:sz w:val="25"/>
              </w:rPr>
            </w:pPr>
            <w:r>
              <w:rPr>
                <w:spacing w:val="-5"/>
                <w:w w:val="105"/>
                <w:sz w:val="25"/>
              </w:rPr>
              <w:t>vốn</w:t>
            </w:r>
          </w:p>
        </w:tc>
        <w:tc>
          <w:tcPr>
            <w:tcW w:w="154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18" w:hRule="atLeast"/>
        </w:trPr>
        <w:tc>
          <w:tcPr>
            <w:tcW w:w="389" w:type="dxa"/>
          </w:tcPr>
          <w:p>
            <w:pPr>
              <w:pStyle w:val="TableParagraph"/>
              <w:spacing w:before="9"/>
              <w:ind w:left="138"/>
              <w:rPr>
                <w:sz w:val="25"/>
              </w:rPr>
            </w:pPr>
            <w:r>
              <w:rPr>
                <w:spacing w:val="-10"/>
                <w:w w:val="105"/>
                <w:sz w:val="25"/>
              </w:rPr>
              <w:t>1</w:t>
            </w:r>
          </w:p>
        </w:tc>
        <w:tc>
          <w:tcPr>
            <w:tcW w:w="1018" w:type="dxa"/>
          </w:tcPr>
          <w:p>
            <w:pPr>
              <w:pStyle w:val="TableParagraph"/>
              <w:spacing w:before="9"/>
              <w:ind w:left="29"/>
              <w:jc w:val="center"/>
              <w:rPr>
                <w:sz w:val="25"/>
              </w:rPr>
            </w:pPr>
            <w:r>
              <w:rPr>
                <w:spacing w:val="-10"/>
                <w:w w:val="105"/>
                <w:sz w:val="25"/>
              </w:rPr>
              <w:t>2</w:t>
            </w:r>
          </w:p>
        </w:tc>
        <w:tc>
          <w:tcPr>
            <w:tcW w:w="1409" w:type="dxa"/>
          </w:tcPr>
          <w:p>
            <w:pPr>
              <w:pStyle w:val="TableParagraph"/>
              <w:spacing w:before="9"/>
              <w:ind w:left="63" w:right="37"/>
              <w:jc w:val="center"/>
              <w:rPr>
                <w:sz w:val="25"/>
              </w:rPr>
            </w:pPr>
            <w:r>
              <w:rPr>
                <w:spacing w:val="-10"/>
                <w:w w:val="105"/>
                <w:sz w:val="25"/>
              </w:rPr>
              <w:t>3</w:t>
            </w:r>
          </w:p>
        </w:tc>
        <w:tc>
          <w:tcPr>
            <w:tcW w:w="840" w:type="dxa"/>
          </w:tcPr>
          <w:p>
            <w:pPr>
              <w:pStyle w:val="TableParagraph"/>
              <w:spacing w:before="9"/>
              <w:ind w:left="31"/>
              <w:jc w:val="center"/>
              <w:rPr>
                <w:sz w:val="25"/>
              </w:rPr>
            </w:pPr>
            <w:r>
              <w:rPr>
                <w:spacing w:val="-10"/>
                <w:w w:val="105"/>
                <w:sz w:val="25"/>
              </w:rPr>
              <w:t>4</w:t>
            </w:r>
          </w:p>
        </w:tc>
        <w:tc>
          <w:tcPr>
            <w:tcW w:w="744" w:type="dxa"/>
          </w:tcPr>
          <w:p>
            <w:pPr>
              <w:pStyle w:val="TableParagraph"/>
              <w:spacing w:before="9"/>
              <w:ind w:left="26"/>
              <w:jc w:val="center"/>
              <w:rPr>
                <w:sz w:val="25"/>
              </w:rPr>
            </w:pPr>
            <w:r>
              <w:rPr>
                <w:spacing w:val="-10"/>
                <w:w w:val="105"/>
                <w:sz w:val="25"/>
              </w:rPr>
              <w:t>5</w:t>
            </w:r>
          </w:p>
        </w:tc>
        <w:tc>
          <w:tcPr>
            <w:tcW w:w="1238" w:type="dxa"/>
          </w:tcPr>
          <w:p>
            <w:pPr>
              <w:pStyle w:val="TableParagraph"/>
              <w:spacing w:before="9"/>
              <w:ind w:left="20"/>
              <w:jc w:val="center"/>
              <w:rPr>
                <w:sz w:val="25"/>
              </w:rPr>
            </w:pPr>
            <w:r>
              <w:rPr>
                <w:spacing w:val="-10"/>
                <w:w w:val="105"/>
                <w:sz w:val="25"/>
              </w:rPr>
              <w:t>6</w:t>
            </w:r>
          </w:p>
        </w:tc>
        <w:tc>
          <w:tcPr>
            <w:tcW w:w="698" w:type="dxa"/>
          </w:tcPr>
          <w:p>
            <w:pPr>
              <w:pStyle w:val="TableParagraph"/>
              <w:spacing w:before="9"/>
              <w:ind w:left="23"/>
              <w:jc w:val="center"/>
              <w:rPr>
                <w:sz w:val="25"/>
              </w:rPr>
            </w:pPr>
            <w:r>
              <w:rPr>
                <w:spacing w:val="-10"/>
                <w:w w:val="105"/>
                <w:sz w:val="25"/>
              </w:rPr>
              <w:t>7</w:t>
            </w:r>
          </w:p>
        </w:tc>
        <w:tc>
          <w:tcPr>
            <w:tcW w:w="823" w:type="dxa"/>
          </w:tcPr>
          <w:p>
            <w:pPr>
              <w:pStyle w:val="TableParagraph"/>
              <w:spacing w:before="9"/>
              <w:ind w:left="19"/>
              <w:jc w:val="center"/>
              <w:rPr>
                <w:sz w:val="25"/>
              </w:rPr>
            </w:pPr>
            <w:r>
              <w:rPr>
                <w:spacing w:val="-10"/>
                <w:w w:val="105"/>
                <w:sz w:val="25"/>
              </w:rPr>
              <w:t>8</w:t>
            </w:r>
          </w:p>
        </w:tc>
        <w:tc>
          <w:tcPr>
            <w:tcW w:w="806" w:type="dxa"/>
          </w:tcPr>
          <w:p>
            <w:pPr>
              <w:pStyle w:val="TableParagraph"/>
              <w:spacing w:before="9"/>
              <w:ind w:left="25"/>
              <w:jc w:val="center"/>
              <w:rPr>
                <w:sz w:val="25"/>
              </w:rPr>
            </w:pPr>
            <w:r>
              <w:rPr>
                <w:spacing w:val="-10"/>
                <w:w w:val="105"/>
                <w:sz w:val="25"/>
              </w:rPr>
              <w:t>9</w:t>
            </w:r>
          </w:p>
        </w:tc>
        <w:tc>
          <w:tcPr>
            <w:tcW w:w="2256" w:type="dxa"/>
          </w:tcPr>
          <w:p>
            <w:pPr>
              <w:pStyle w:val="TableParagraph"/>
              <w:spacing w:before="9"/>
              <w:ind w:left="25"/>
              <w:jc w:val="center"/>
              <w:rPr>
                <w:sz w:val="25"/>
              </w:rPr>
            </w:pPr>
            <w:r>
              <w:rPr>
                <w:spacing w:val="-5"/>
                <w:w w:val="105"/>
                <w:sz w:val="25"/>
              </w:rPr>
              <w:t>10</w:t>
            </w:r>
          </w:p>
        </w:tc>
        <w:tc>
          <w:tcPr>
            <w:tcW w:w="842" w:type="dxa"/>
          </w:tcPr>
          <w:p>
            <w:pPr>
              <w:pStyle w:val="TableParagraph"/>
              <w:spacing w:before="9"/>
              <w:ind w:left="25"/>
              <w:jc w:val="center"/>
              <w:rPr>
                <w:sz w:val="25"/>
              </w:rPr>
            </w:pPr>
            <w:r>
              <w:rPr>
                <w:spacing w:val="-5"/>
                <w:w w:val="105"/>
                <w:sz w:val="25"/>
              </w:rPr>
              <w:t>11</w:t>
            </w:r>
          </w:p>
        </w:tc>
        <w:tc>
          <w:tcPr>
            <w:tcW w:w="938" w:type="dxa"/>
          </w:tcPr>
          <w:p>
            <w:pPr>
              <w:pStyle w:val="TableParagraph"/>
              <w:spacing w:before="9"/>
              <w:ind w:left="28" w:right="1"/>
              <w:jc w:val="center"/>
              <w:rPr>
                <w:sz w:val="25"/>
              </w:rPr>
            </w:pPr>
            <w:r>
              <w:rPr>
                <w:spacing w:val="-5"/>
                <w:w w:val="105"/>
                <w:sz w:val="25"/>
              </w:rPr>
              <w:t>12</w:t>
            </w:r>
          </w:p>
        </w:tc>
        <w:tc>
          <w:tcPr>
            <w:tcW w:w="1548" w:type="dxa"/>
          </w:tcPr>
          <w:p>
            <w:pPr>
              <w:pStyle w:val="TableParagraph"/>
              <w:spacing w:line="299" w:lineRule="exact"/>
              <w:ind w:left="3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  <w:tc>
          <w:tcPr>
            <w:tcW w:w="703" w:type="dxa"/>
          </w:tcPr>
          <w:p>
            <w:pPr>
              <w:pStyle w:val="TableParagraph"/>
              <w:spacing w:line="299" w:lineRule="exact"/>
              <w:ind w:left="237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</w:tr>
      <w:tr>
        <w:trPr>
          <w:trHeight w:val="594" w:hRule="atLeast"/>
        </w:trPr>
        <w:tc>
          <w:tcPr>
            <w:tcW w:w="38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1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0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4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4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3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69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2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0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25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4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3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4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03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BodyText"/>
        <w:spacing w:before="149"/>
        <w:rPr>
          <w:sz w:val="28"/>
        </w:rPr>
      </w:pPr>
    </w:p>
    <w:p>
      <w:pPr>
        <w:pStyle w:val="Heading1"/>
        <w:ind w:right="7"/>
      </w:pPr>
      <w:r>
        <w:rPr>
          <w:w w:val="105"/>
        </w:rPr>
        <w:t>……,</w:t>
      </w:r>
      <w:r>
        <w:rPr>
          <w:spacing w:val="-13"/>
          <w:w w:val="105"/>
        </w:rPr>
        <w:t> </w:t>
      </w:r>
      <w:r>
        <w:rPr>
          <w:spacing w:val="-2"/>
          <w:w w:val="105"/>
        </w:rPr>
        <w:t>ngày……tháng……năm……</w:t>
      </w:r>
    </w:p>
    <w:p>
      <w:pPr>
        <w:spacing w:before="18"/>
        <w:ind w:left="2582" w:right="7" w:firstLine="0"/>
        <w:jc w:val="center"/>
        <w:rPr>
          <w:sz w:val="25"/>
        </w:rPr>
      </w:pPr>
      <w:r>
        <w:rPr>
          <w:w w:val="110"/>
          <w:sz w:val="25"/>
        </w:rPr>
        <w:t>NGƯỜI</w:t>
      </w:r>
      <w:r>
        <w:rPr>
          <w:spacing w:val="-13"/>
          <w:w w:val="110"/>
          <w:sz w:val="25"/>
        </w:rPr>
        <w:t> </w:t>
      </w:r>
      <w:r>
        <w:rPr>
          <w:w w:val="110"/>
          <w:sz w:val="25"/>
        </w:rPr>
        <w:t>ĐẠI</w:t>
      </w:r>
      <w:r>
        <w:rPr>
          <w:spacing w:val="-12"/>
          <w:w w:val="110"/>
          <w:sz w:val="25"/>
        </w:rPr>
        <w:t> </w:t>
      </w:r>
      <w:r>
        <w:rPr>
          <w:w w:val="110"/>
          <w:sz w:val="25"/>
        </w:rPr>
        <w:t>DIỆN</w:t>
      </w:r>
      <w:r>
        <w:rPr>
          <w:spacing w:val="-11"/>
          <w:w w:val="110"/>
          <w:sz w:val="25"/>
        </w:rPr>
        <w:t> </w:t>
      </w:r>
      <w:r>
        <w:rPr>
          <w:w w:val="110"/>
          <w:sz w:val="25"/>
        </w:rPr>
        <w:t>THEO</w:t>
      </w:r>
      <w:r>
        <w:rPr>
          <w:spacing w:val="-14"/>
          <w:w w:val="110"/>
          <w:sz w:val="25"/>
        </w:rPr>
        <w:t> </w:t>
      </w:r>
      <w:r>
        <w:rPr>
          <w:w w:val="110"/>
          <w:sz w:val="25"/>
        </w:rPr>
        <w:t>PHÁP</w:t>
      </w:r>
      <w:r>
        <w:rPr>
          <w:spacing w:val="-15"/>
          <w:w w:val="110"/>
          <w:sz w:val="25"/>
        </w:rPr>
        <w:t> </w:t>
      </w:r>
      <w:r>
        <w:rPr>
          <w:w w:val="110"/>
          <w:sz w:val="25"/>
        </w:rPr>
        <w:t>LUẬT/CHỦ</w:t>
      </w:r>
      <w:r>
        <w:rPr>
          <w:spacing w:val="-12"/>
          <w:w w:val="110"/>
          <w:sz w:val="25"/>
        </w:rPr>
        <w:t> </w:t>
      </w:r>
      <w:r>
        <w:rPr>
          <w:w w:val="110"/>
          <w:sz w:val="25"/>
        </w:rPr>
        <w:t>TỊCH</w:t>
      </w:r>
      <w:r>
        <w:rPr>
          <w:spacing w:val="-17"/>
          <w:w w:val="110"/>
          <w:sz w:val="25"/>
        </w:rPr>
        <w:t> </w:t>
      </w:r>
      <w:r>
        <w:rPr>
          <w:w w:val="110"/>
          <w:sz w:val="25"/>
        </w:rPr>
        <w:t>HỘI</w:t>
      </w:r>
      <w:r>
        <w:rPr>
          <w:spacing w:val="-10"/>
          <w:w w:val="110"/>
          <w:sz w:val="25"/>
        </w:rPr>
        <w:t> </w:t>
      </w:r>
      <w:r>
        <w:rPr>
          <w:w w:val="110"/>
          <w:sz w:val="25"/>
        </w:rPr>
        <w:t>ĐỒNG</w:t>
      </w:r>
      <w:r>
        <w:rPr>
          <w:spacing w:val="-16"/>
          <w:w w:val="110"/>
          <w:sz w:val="25"/>
        </w:rPr>
        <w:t> </w:t>
      </w:r>
      <w:r>
        <w:rPr>
          <w:w w:val="110"/>
          <w:sz w:val="25"/>
        </w:rPr>
        <w:t>QUẢN</w:t>
      </w:r>
      <w:r>
        <w:rPr>
          <w:spacing w:val="-11"/>
          <w:w w:val="110"/>
          <w:sz w:val="25"/>
        </w:rPr>
        <w:t> </w:t>
      </w:r>
      <w:r>
        <w:rPr>
          <w:w w:val="110"/>
          <w:sz w:val="25"/>
        </w:rPr>
        <w:t>TRỊ</w:t>
      </w:r>
      <w:r>
        <w:rPr>
          <w:spacing w:val="-16"/>
          <w:w w:val="110"/>
          <w:sz w:val="25"/>
        </w:rPr>
        <w:t> </w:t>
      </w:r>
      <w:r>
        <w:rPr>
          <w:w w:val="110"/>
          <w:sz w:val="25"/>
        </w:rPr>
        <w:t>CỦA</w:t>
      </w:r>
      <w:r>
        <w:rPr>
          <w:spacing w:val="-13"/>
          <w:w w:val="110"/>
          <w:sz w:val="25"/>
        </w:rPr>
        <w:t> </w:t>
      </w:r>
      <w:r>
        <w:rPr>
          <w:w w:val="110"/>
          <w:sz w:val="25"/>
        </w:rPr>
        <w:t>CÔNG</w:t>
      </w:r>
      <w:r>
        <w:rPr>
          <w:spacing w:val="-14"/>
          <w:w w:val="110"/>
          <w:sz w:val="25"/>
        </w:rPr>
        <w:t> </w:t>
      </w:r>
      <w:r>
        <w:rPr>
          <w:spacing w:val="-5"/>
          <w:w w:val="110"/>
          <w:sz w:val="25"/>
        </w:rPr>
        <w:t>TY</w:t>
      </w:r>
    </w:p>
    <w:p>
      <w:pPr>
        <w:pStyle w:val="Heading1"/>
        <w:spacing w:before="3"/>
      </w:pPr>
      <w:r>
        <w:rPr>
          <w:i w:val="0"/>
          <w:w w:val="105"/>
        </w:rPr>
        <w:t>(</w:t>
      </w:r>
      <w:r>
        <w:rPr>
          <w:w w:val="105"/>
        </w:rPr>
        <w:t>Ký</w:t>
      </w:r>
      <w:r>
        <w:rPr>
          <w:spacing w:val="-8"/>
          <w:w w:val="105"/>
        </w:rPr>
        <w:t> </w:t>
      </w:r>
      <w:r>
        <w:rPr>
          <w:w w:val="105"/>
        </w:rPr>
        <w:t>và</w:t>
      </w:r>
      <w:r>
        <w:rPr>
          <w:spacing w:val="-9"/>
          <w:w w:val="105"/>
        </w:rPr>
        <w:t> </w:t>
      </w:r>
      <w:r>
        <w:rPr>
          <w:w w:val="105"/>
        </w:rPr>
        <w:t>ghi</w:t>
      </w:r>
      <w:r>
        <w:rPr>
          <w:spacing w:val="-6"/>
          <w:w w:val="105"/>
        </w:rPr>
        <w:t> </w:t>
      </w:r>
      <w:r>
        <w:rPr>
          <w:w w:val="105"/>
        </w:rPr>
        <w:t>họ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tên)</w:t>
      </w:r>
      <w:r>
        <w:rPr>
          <w:spacing w:val="-2"/>
          <w:w w:val="105"/>
          <w:vertAlign w:val="superscript"/>
        </w:rPr>
        <w:t>13</w:t>
      </w:r>
    </w:p>
    <w:p>
      <w:pPr>
        <w:pStyle w:val="BodyText"/>
        <w:spacing w:before="68"/>
        <w:rPr>
          <w:i/>
        </w:rPr>
      </w:pPr>
      <w:r>
        <w:rPr>
          <w:i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742188</wp:posOffset>
                </wp:positionH>
                <wp:positionV relativeFrom="paragraph">
                  <wp:posOffset>204978</wp:posOffset>
                </wp:positionV>
                <wp:extent cx="1821180" cy="635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182118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1180" h="6350">
                              <a:moveTo>
                                <a:pt x="0" y="6096"/>
                              </a:moveTo>
                              <a:lnTo>
                                <a:pt x="0" y="0"/>
                              </a:lnTo>
                              <a:lnTo>
                                <a:pt x="1821180" y="0"/>
                              </a:lnTo>
                              <a:lnTo>
                                <a:pt x="1821180" y="6096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8.440033pt;margin-top:16.140045pt;width:143.40001pt;height:.480011pt;mso-position-horizontal-relative:page;mso-position-vertical-relative:paragraph;z-index:-15728128;mso-wrap-distance-left:0;mso-wrap-distance-right:0" id="docshape2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82"/>
        <w:ind w:left="321"/>
      </w:pPr>
      <w:r>
        <w:rPr>
          <w:spacing w:val="-8"/>
          <w:vertAlign w:val="superscript"/>
        </w:rPr>
        <w:t>6,</w:t>
      </w:r>
      <w:r>
        <w:rPr>
          <w:spacing w:val="-19"/>
          <w:vertAlign w:val="baseline"/>
        </w:rPr>
        <w:t> </w:t>
      </w:r>
      <w:r>
        <w:rPr>
          <w:spacing w:val="-8"/>
          <w:vertAlign w:val="superscript"/>
        </w:rPr>
        <w:t>7,</w:t>
      </w:r>
      <w:r>
        <w:rPr>
          <w:spacing w:val="-33"/>
          <w:vertAlign w:val="baseline"/>
        </w:rPr>
        <w:t> </w:t>
      </w:r>
      <w:r>
        <w:rPr>
          <w:spacing w:val="-8"/>
          <w:vertAlign w:val="superscript"/>
        </w:rPr>
        <w:t>8</w:t>
      </w:r>
      <w:r>
        <w:rPr>
          <w:spacing w:val="-25"/>
          <w:vertAlign w:val="baseline"/>
        </w:rPr>
        <w:t> </w:t>
      </w:r>
      <w:r>
        <w:rPr>
          <w:spacing w:val="-8"/>
          <w:vertAlign w:val="baseline"/>
        </w:rPr>
        <w:t>Kê</w:t>
      </w:r>
      <w:r>
        <w:rPr>
          <w:spacing w:val="-17"/>
          <w:vertAlign w:val="baseline"/>
        </w:rPr>
        <w:t> </w:t>
      </w:r>
      <w:r>
        <w:rPr>
          <w:spacing w:val="-8"/>
          <w:vertAlign w:val="baseline"/>
        </w:rPr>
        <w:t>khai</w:t>
      </w:r>
      <w:r>
        <w:rPr>
          <w:spacing w:val="-16"/>
          <w:vertAlign w:val="baseline"/>
        </w:rPr>
        <w:t> </w:t>
      </w:r>
      <w:r>
        <w:rPr>
          <w:spacing w:val="-8"/>
          <w:vertAlign w:val="baseline"/>
        </w:rPr>
        <w:t>tương</w:t>
      </w:r>
      <w:r>
        <w:rPr>
          <w:spacing w:val="-18"/>
          <w:vertAlign w:val="baseline"/>
        </w:rPr>
        <w:t> </w:t>
      </w:r>
      <w:r>
        <w:rPr>
          <w:spacing w:val="-8"/>
          <w:vertAlign w:val="baseline"/>
        </w:rPr>
        <w:t>tự</w:t>
      </w:r>
      <w:r>
        <w:rPr>
          <w:spacing w:val="-18"/>
          <w:vertAlign w:val="baseline"/>
        </w:rPr>
        <w:t> </w:t>
      </w:r>
      <w:r>
        <w:rPr>
          <w:spacing w:val="-8"/>
          <w:vertAlign w:val="baseline"/>
        </w:rPr>
        <w:t>các</w:t>
      </w:r>
      <w:r>
        <w:rPr>
          <w:spacing w:val="-17"/>
          <w:vertAlign w:val="baseline"/>
        </w:rPr>
        <w:t> </w:t>
      </w:r>
      <w:r>
        <w:rPr>
          <w:spacing w:val="-8"/>
          <w:vertAlign w:val="baseline"/>
        </w:rPr>
        <w:t>cổ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đông</w:t>
      </w:r>
      <w:r>
        <w:rPr>
          <w:spacing w:val="-18"/>
          <w:vertAlign w:val="baseline"/>
        </w:rPr>
        <w:t> </w:t>
      </w:r>
      <w:r>
        <w:rPr>
          <w:spacing w:val="-8"/>
          <w:vertAlign w:val="baseline"/>
        </w:rPr>
        <w:t>sáng</w:t>
      </w:r>
      <w:r>
        <w:rPr>
          <w:spacing w:val="-18"/>
          <w:vertAlign w:val="baseline"/>
        </w:rPr>
        <w:t> </w:t>
      </w:r>
      <w:r>
        <w:rPr>
          <w:spacing w:val="-8"/>
          <w:vertAlign w:val="baseline"/>
        </w:rPr>
        <w:t>lập</w:t>
      </w:r>
      <w:r>
        <w:rPr>
          <w:spacing w:val="-18"/>
          <w:vertAlign w:val="baseline"/>
        </w:rPr>
        <w:t> </w:t>
      </w:r>
      <w:r>
        <w:rPr>
          <w:spacing w:val="-8"/>
          <w:vertAlign w:val="baseline"/>
        </w:rPr>
        <w:t>là</w:t>
      </w:r>
      <w:r>
        <w:rPr>
          <w:spacing w:val="-19"/>
          <w:vertAlign w:val="baseline"/>
        </w:rPr>
        <w:t> </w:t>
      </w:r>
      <w:r>
        <w:rPr>
          <w:spacing w:val="-8"/>
          <w:vertAlign w:val="baseline"/>
        </w:rPr>
        <w:t>cá</w:t>
      </w:r>
      <w:r>
        <w:rPr>
          <w:spacing w:val="-17"/>
          <w:vertAlign w:val="baseline"/>
        </w:rPr>
        <w:t> </w:t>
      </w:r>
      <w:r>
        <w:rPr>
          <w:spacing w:val="-8"/>
          <w:vertAlign w:val="baseline"/>
        </w:rPr>
        <w:t>nhân.</w:t>
      </w:r>
    </w:p>
    <w:p>
      <w:pPr>
        <w:pStyle w:val="BodyText"/>
        <w:spacing w:line="229" w:lineRule="exact"/>
        <w:ind w:left="321"/>
      </w:pPr>
      <w:r>
        <w:rPr>
          <w:spacing w:val="-8"/>
          <w:vertAlign w:val="superscript"/>
        </w:rPr>
        <w:t>9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Nếu</w:t>
      </w:r>
      <w:r>
        <w:rPr>
          <w:spacing w:val="-15"/>
          <w:vertAlign w:val="baseline"/>
        </w:rPr>
        <w:t> </w:t>
      </w:r>
      <w:r>
        <w:rPr>
          <w:spacing w:val="-8"/>
          <w:vertAlign w:val="baseline"/>
        </w:rPr>
        <w:t>cột</w:t>
      </w:r>
      <w:r>
        <w:rPr>
          <w:spacing w:val="-13"/>
          <w:vertAlign w:val="baseline"/>
        </w:rPr>
        <w:t> </w:t>
      </w:r>
      <w:r>
        <w:rPr>
          <w:spacing w:val="-8"/>
          <w:vertAlign w:val="baseline"/>
        </w:rPr>
        <w:t>số</w:t>
      </w:r>
      <w:r>
        <w:rPr>
          <w:spacing w:val="-19"/>
          <w:vertAlign w:val="baseline"/>
        </w:rPr>
        <w:t> </w:t>
      </w:r>
      <w:r>
        <w:rPr>
          <w:spacing w:val="-8"/>
          <w:vertAlign w:val="baseline"/>
        </w:rPr>
        <w:t>6</w:t>
      </w:r>
      <w:r>
        <w:rPr>
          <w:spacing w:val="-20"/>
          <w:vertAlign w:val="baseline"/>
        </w:rPr>
        <w:t> </w:t>
      </w:r>
      <w:r>
        <w:rPr>
          <w:spacing w:val="-8"/>
          <w:vertAlign w:val="baseline"/>
        </w:rPr>
        <w:t>kê</w:t>
      </w:r>
      <w:r>
        <w:rPr>
          <w:spacing w:val="-20"/>
          <w:vertAlign w:val="baseline"/>
        </w:rPr>
        <w:t> </w:t>
      </w:r>
      <w:r>
        <w:rPr>
          <w:spacing w:val="-8"/>
          <w:vertAlign w:val="baseline"/>
        </w:rPr>
        <w:t>khai</w:t>
      </w:r>
      <w:r>
        <w:rPr>
          <w:spacing w:val="-17"/>
          <w:vertAlign w:val="baseline"/>
        </w:rPr>
        <w:t> </w:t>
      </w:r>
      <w:r>
        <w:rPr>
          <w:spacing w:val="-8"/>
          <w:vertAlign w:val="baseline"/>
        </w:rPr>
        <w:t>Số</w:t>
      </w:r>
      <w:r>
        <w:rPr>
          <w:spacing w:val="-13"/>
          <w:vertAlign w:val="baseline"/>
        </w:rPr>
        <w:t> </w:t>
      </w:r>
      <w:r>
        <w:rPr>
          <w:spacing w:val="-8"/>
          <w:vertAlign w:val="baseline"/>
        </w:rPr>
        <w:t>định</w:t>
      </w:r>
      <w:r>
        <w:rPr>
          <w:spacing w:val="-20"/>
          <w:vertAlign w:val="baseline"/>
        </w:rPr>
        <w:t> </w:t>
      </w:r>
      <w:r>
        <w:rPr>
          <w:spacing w:val="-8"/>
          <w:vertAlign w:val="baseline"/>
        </w:rPr>
        <w:t>danh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cá</w:t>
      </w:r>
      <w:r>
        <w:rPr>
          <w:spacing w:val="-19"/>
          <w:vertAlign w:val="baseline"/>
        </w:rPr>
        <w:t> </w:t>
      </w:r>
      <w:r>
        <w:rPr>
          <w:spacing w:val="-8"/>
          <w:vertAlign w:val="baseline"/>
        </w:rPr>
        <w:t>nhân</w:t>
      </w:r>
      <w:r>
        <w:rPr>
          <w:spacing w:val="-19"/>
          <w:vertAlign w:val="baseline"/>
        </w:rPr>
        <w:t> </w:t>
      </w:r>
      <w:r>
        <w:rPr>
          <w:spacing w:val="-8"/>
          <w:vertAlign w:val="baseline"/>
        </w:rPr>
        <w:t>thì</w:t>
      </w:r>
      <w:r>
        <w:rPr>
          <w:spacing w:val="-19"/>
          <w:vertAlign w:val="baseline"/>
        </w:rPr>
        <w:t> </w:t>
      </w:r>
      <w:r>
        <w:rPr>
          <w:spacing w:val="-8"/>
          <w:vertAlign w:val="baseline"/>
        </w:rPr>
        <w:t>không</w:t>
      </w:r>
      <w:r>
        <w:rPr>
          <w:spacing w:val="-22"/>
          <w:vertAlign w:val="baseline"/>
        </w:rPr>
        <w:t> </w:t>
      </w:r>
      <w:r>
        <w:rPr>
          <w:spacing w:val="-8"/>
          <w:vertAlign w:val="baseline"/>
        </w:rPr>
        <w:t>phải</w:t>
      </w:r>
      <w:r>
        <w:rPr>
          <w:spacing w:val="-20"/>
          <w:vertAlign w:val="baseline"/>
        </w:rPr>
        <w:t> </w:t>
      </w:r>
      <w:r>
        <w:rPr>
          <w:spacing w:val="-8"/>
          <w:vertAlign w:val="baseline"/>
        </w:rPr>
        <w:t>kê</w:t>
      </w:r>
      <w:r>
        <w:rPr>
          <w:spacing w:val="-17"/>
          <w:vertAlign w:val="baseline"/>
        </w:rPr>
        <w:t> </w:t>
      </w:r>
      <w:r>
        <w:rPr>
          <w:spacing w:val="-8"/>
          <w:vertAlign w:val="baseline"/>
        </w:rPr>
        <w:t>khai</w:t>
      </w:r>
      <w:r>
        <w:rPr>
          <w:spacing w:val="-18"/>
          <w:vertAlign w:val="baseline"/>
        </w:rPr>
        <w:t> </w:t>
      </w:r>
      <w:r>
        <w:rPr>
          <w:spacing w:val="-8"/>
          <w:vertAlign w:val="baseline"/>
        </w:rPr>
        <w:t>các</w:t>
      </w:r>
      <w:r>
        <w:rPr>
          <w:spacing w:val="-17"/>
          <w:vertAlign w:val="baseline"/>
        </w:rPr>
        <w:t> </w:t>
      </w:r>
      <w:r>
        <w:rPr>
          <w:spacing w:val="-8"/>
          <w:vertAlign w:val="baseline"/>
        </w:rPr>
        <w:t>cột</w:t>
      </w:r>
      <w:r>
        <w:rPr>
          <w:spacing w:val="-20"/>
          <w:vertAlign w:val="baseline"/>
        </w:rPr>
        <w:t> </w:t>
      </w:r>
      <w:r>
        <w:rPr>
          <w:spacing w:val="-8"/>
          <w:vertAlign w:val="baseline"/>
        </w:rPr>
        <w:t>số</w:t>
      </w:r>
      <w:r>
        <w:rPr>
          <w:spacing w:val="-16"/>
          <w:vertAlign w:val="baseline"/>
        </w:rPr>
        <w:t> </w:t>
      </w:r>
      <w:r>
        <w:rPr>
          <w:spacing w:val="-8"/>
          <w:vertAlign w:val="baseline"/>
        </w:rPr>
        <w:t>7,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8.</w:t>
      </w:r>
    </w:p>
    <w:p>
      <w:pPr>
        <w:pStyle w:val="BodyText"/>
        <w:spacing w:line="229" w:lineRule="exact"/>
        <w:ind w:left="321"/>
      </w:pPr>
      <w:r>
        <w:rPr>
          <w:spacing w:val="-10"/>
          <w:vertAlign w:val="superscript"/>
        </w:rPr>
        <w:t>10</w:t>
      </w:r>
      <w:r>
        <w:rPr>
          <w:spacing w:val="-15"/>
          <w:vertAlign w:val="baseline"/>
        </w:rPr>
        <w:t> </w:t>
      </w:r>
      <w:r>
        <w:rPr>
          <w:spacing w:val="-10"/>
          <w:vertAlign w:val="baseline"/>
        </w:rPr>
        <w:t>Không</w:t>
      </w:r>
      <w:r>
        <w:rPr>
          <w:spacing w:val="-15"/>
          <w:vertAlign w:val="baseline"/>
        </w:rPr>
        <w:t> </w:t>
      </w:r>
      <w:r>
        <w:rPr>
          <w:spacing w:val="-10"/>
          <w:vertAlign w:val="baseline"/>
        </w:rPr>
        <w:t>phải</w:t>
      </w:r>
      <w:r>
        <w:rPr>
          <w:spacing w:val="-14"/>
          <w:vertAlign w:val="baseline"/>
        </w:rPr>
        <w:t> </w:t>
      </w:r>
      <w:r>
        <w:rPr>
          <w:spacing w:val="-10"/>
          <w:vertAlign w:val="baseline"/>
        </w:rPr>
        <w:t>kê</w:t>
      </w:r>
      <w:r>
        <w:rPr>
          <w:spacing w:val="-9"/>
          <w:vertAlign w:val="baseline"/>
        </w:rPr>
        <w:t> </w:t>
      </w:r>
      <w:r>
        <w:rPr>
          <w:spacing w:val="-10"/>
          <w:vertAlign w:val="baseline"/>
        </w:rPr>
        <w:t>khai</w:t>
      </w:r>
      <w:r>
        <w:rPr>
          <w:spacing w:val="-11"/>
          <w:vertAlign w:val="baseline"/>
        </w:rPr>
        <w:t> </w:t>
      </w:r>
      <w:r>
        <w:rPr>
          <w:spacing w:val="-10"/>
          <w:vertAlign w:val="baseline"/>
        </w:rPr>
        <w:t>phần</w:t>
      </w:r>
      <w:r>
        <w:rPr>
          <w:spacing w:val="-18"/>
          <w:vertAlign w:val="baseline"/>
        </w:rPr>
        <w:t> </w:t>
      </w:r>
      <w:r>
        <w:rPr>
          <w:spacing w:val="-10"/>
          <w:vertAlign w:val="baseline"/>
        </w:rPr>
        <w:t>này</w:t>
      </w:r>
      <w:r>
        <w:rPr>
          <w:spacing w:val="-15"/>
          <w:vertAlign w:val="baseline"/>
        </w:rPr>
        <w:t> </w:t>
      </w:r>
      <w:r>
        <w:rPr>
          <w:spacing w:val="-10"/>
          <w:vertAlign w:val="baseline"/>
        </w:rPr>
        <w:t>đối</w:t>
      </w:r>
      <w:r>
        <w:rPr>
          <w:spacing w:val="-11"/>
          <w:vertAlign w:val="baseline"/>
        </w:rPr>
        <w:t> </w:t>
      </w:r>
      <w:r>
        <w:rPr>
          <w:spacing w:val="-10"/>
          <w:vertAlign w:val="baseline"/>
        </w:rPr>
        <w:t>với</w:t>
      </w:r>
      <w:r>
        <w:rPr>
          <w:spacing w:val="-11"/>
          <w:vertAlign w:val="baseline"/>
        </w:rPr>
        <w:t> </w:t>
      </w:r>
      <w:r>
        <w:rPr>
          <w:spacing w:val="-10"/>
          <w:vertAlign w:val="baseline"/>
        </w:rPr>
        <w:t>trường</w:t>
      </w:r>
      <w:r>
        <w:rPr>
          <w:spacing w:val="-17"/>
          <w:vertAlign w:val="baseline"/>
        </w:rPr>
        <w:t> </w:t>
      </w:r>
      <w:r>
        <w:rPr>
          <w:spacing w:val="-10"/>
          <w:vertAlign w:val="baseline"/>
        </w:rPr>
        <w:t>hợp</w:t>
      </w:r>
      <w:r>
        <w:rPr>
          <w:spacing w:val="-11"/>
          <w:vertAlign w:val="baseline"/>
        </w:rPr>
        <w:t> </w:t>
      </w:r>
      <w:r>
        <w:rPr>
          <w:spacing w:val="-10"/>
          <w:vertAlign w:val="baseline"/>
        </w:rPr>
        <w:t>kê</w:t>
      </w:r>
      <w:r>
        <w:rPr>
          <w:spacing w:val="-8"/>
          <w:vertAlign w:val="baseline"/>
        </w:rPr>
        <w:t> </w:t>
      </w:r>
      <w:r>
        <w:rPr>
          <w:spacing w:val="-10"/>
          <w:vertAlign w:val="baseline"/>
        </w:rPr>
        <w:t>khai</w:t>
      </w:r>
      <w:r>
        <w:rPr>
          <w:spacing w:val="-9"/>
          <w:vertAlign w:val="baseline"/>
        </w:rPr>
        <w:t> </w:t>
      </w:r>
      <w:r>
        <w:rPr>
          <w:spacing w:val="-10"/>
          <w:vertAlign w:val="baseline"/>
        </w:rPr>
        <w:t>người</w:t>
      </w:r>
      <w:r>
        <w:rPr>
          <w:spacing w:val="-12"/>
          <w:vertAlign w:val="baseline"/>
        </w:rPr>
        <w:t> </w:t>
      </w:r>
      <w:r>
        <w:rPr>
          <w:spacing w:val="-10"/>
          <w:vertAlign w:val="baseline"/>
        </w:rPr>
        <w:t>đại</w:t>
      </w:r>
      <w:r>
        <w:rPr>
          <w:spacing w:val="-18"/>
          <w:vertAlign w:val="baseline"/>
        </w:rPr>
        <w:t> </w:t>
      </w:r>
      <w:r>
        <w:rPr>
          <w:spacing w:val="-10"/>
          <w:vertAlign w:val="baseline"/>
        </w:rPr>
        <w:t>diện</w:t>
      </w:r>
      <w:r>
        <w:rPr>
          <w:spacing w:val="-15"/>
          <w:vertAlign w:val="baseline"/>
        </w:rPr>
        <w:t> </w:t>
      </w:r>
      <w:r>
        <w:rPr>
          <w:spacing w:val="-10"/>
          <w:vertAlign w:val="baseline"/>
        </w:rPr>
        <w:t>theo</w:t>
      </w:r>
      <w:r>
        <w:rPr>
          <w:spacing w:val="-15"/>
          <w:vertAlign w:val="baseline"/>
        </w:rPr>
        <w:t> </w:t>
      </w:r>
      <w:r>
        <w:rPr>
          <w:spacing w:val="-10"/>
          <w:vertAlign w:val="baseline"/>
        </w:rPr>
        <w:t>pháp</w:t>
      </w:r>
      <w:r>
        <w:rPr>
          <w:spacing w:val="-15"/>
          <w:vertAlign w:val="baseline"/>
        </w:rPr>
        <w:t> </w:t>
      </w:r>
      <w:r>
        <w:rPr>
          <w:spacing w:val="-10"/>
          <w:vertAlign w:val="baseline"/>
        </w:rPr>
        <w:t>luật.</w:t>
      </w:r>
    </w:p>
    <w:p>
      <w:pPr>
        <w:pStyle w:val="BodyText"/>
        <w:spacing w:line="225" w:lineRule="exact" w:before="1"/>
        <w:ind w:left="321"/>
      </w:pPr>
      <w:r>
        <w:rPr>
          <w:spacing w:val="-8"/>
          <w:vertAlign w:val="superscript"/>
        </w:rPr>
        <w:t>11</w:t>
      </w:r>
      <w:r>
        <w:rPr>
          <w:spacing w:val="-19"/>
          <w:vertAlign w:val="baseline"/>
        </w:rPr>
        <w:t> </w:t>
      </w:r>
      <w:r>
        <w:rPr>
          <w:spacing w:val="-8"/>
          <w:vertAlign w:val="baseline"/>
        </w:rPr>
        <w:t>Tỷ</w:t>
      </w:r>
      <w:r>
        <w:rPr>
          <w:spacing w:val="-24"/>
          <w:vertAlign w:val="baseline"/>
        </w:rPr>
        <w:t> </w:t>
      </w:r>
      <w:r>
        <w:rPr>
          <w:spacing w:val="-8"/>
          <w:vertAlign w:val="baseline"/>
        </w:rPr>
        <w:t>lệ</w:t>
      </w:r>
      <w:r>
        <w:rPr>
          <w:spacing w:val="-17"/>
          <w:vertAlign w:val="baseline"/>
        </w:rPr>
        <w:t> </w:t>
      </w:r>
      <w:r>
        <w:rPr>
          <w:spacing w:val="-8"/>
          <w:vertAlign w:val="baseline"/>
        </w:rPr>
        <w:t>%</w:t>
      </w:r>
      <w:r>
        <w:rPr>
          <w:spacing w:val="-19"/>
          <w:vertAlign w:val="baseline"/>
        </w:rPr>
        <w:t> </w:t>
      </w:r>
      <w:r>
        <w:rPr>
          <w:spacing w:val="-8"/>
          <w:vertAlign w:val="baseline"/>
        </w:rPr>
        <w:t>của</w:t>
      </w:r>
      <w:r>
        <w:rPr>
          <w:spacing w:val="-20"/>
          <w:vertAlign w:val="baseline"/>
        </w:rPr>
        <w:t> </w:t>
      </w:r>
      <w:r>
        <w:rPr>
          <w:spacing w:val="-8"/>
          <w:vertAlign w:val="baseline"/>
        </w:rPr>
        <w:t>phần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vốn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góp</w:t>
      </w:r>
      <w:r>
        <w:rPr>
          <w:spacing w:val="-17"/>
          <w:vertAlign w:val="baseline"/>
        </w:rPr>
        <w:t> </w:t>
      </w:r>
      <w:r>
        <w:rPr>
          <w:spacing w:val="-8"/>
          <w:vertAlign w:val="baseline"/>
        </w:rPr>
        <w:t>được</w:t>
      </w:r>
      <w:r>
        <w:rPr>
          <w:spacing w:val="-18"/>
          <w:vertAlign w:val="baseline"/>
        </w:rPr>
        <w:t> </w:t>
      </w:r>
      <w:r>
        <w:rPr>
          <w:spacing w:val="-8"/>
          <w:vertAlign w:val="baseline"/>
        </w:rPr>
        <w:t>ủy</w:t>
      </w:r>
      <w:r>
        <w:rPr>
          <w:spacing w:val="-23"/>
          <w:vertAlign w:val="baseline"/>
        </w:rPr>
        <w:t> </w:t>
      </w:r>
      <w:r>
        <w:rPr>
          <w:spacing w:val="-8"/>
          <w:vertAlign w:val="baseline"/>
        </w:rPr>
        <w:t>quyền</w:t>
      </w:r>
      <w:r>
        <w:rPr>
          <w:spacing w:val="-17"/>
          <w:vertAlign w:val="baseline"/>
        </w:rPr>
        <w:t> </w:t>
      </w:r>
      <w:r>
        <w:rPr>
          <w:spacing w:val="-8"/>
          <w:vertAlign w:val="baseline"/>
        </w:rPr>
        <w:t>đại</w:t>
      </w:r>
      <w:r>
        <w:rPr>
          <w:spacing w:val="-18"/>
          <w:vertAlign w:val="baseline"/>
        </w:rPr>
        <w:t> </w:t>
      </w:r>
      <w:r>
        <w:rPr>
          <w:spacing w:val="-8"/>
          <w:vertAlign w:val="baseline"/>
        </w:rPr>
        <w:t>diện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trên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tổng</w:t>
      </w:r>
      <w:r>
        <w:rPr>
          <w:spacing w:val="-19"/>
          <w:vertAlign w:val="baseline"/>
        </w:rPr>
        <w:t> </w:t>
      </w:r>
      <w:r>
        <w:rPr>
          <w:spacing w:val="-8"/>
          <w:vertAlign w:val="baseline"/>
        </w:rPr>
        <w:t>số</w:t>
      </w:r>
      <w:r>
        <w:rPr>
          <w:spacing w:val="-15"/>
          <w:vertAlign w:val="baseline"/>
        </w:rPr>
        <w:t> </w:t>
      </w:r>
      <w:r>
        <w:rPr>
          <w:spacing w:val="-8"/>
          <w:vertAlign w:val="baseline"/>
        </w:rPr>
        <w:t>vốn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góp</w:t>
      </w:r>
      <w:r>
        <w:rPr>
          <w:spacing w:val="-12"/>
          <w:vertAlign w:val="baseline"/>
        </w:rPr>
        <w:t> </w:t>
      </w:r>
      <w:r>
        <w:rPr>
          <w:spacing w:val="-8"/>
          <w:vertAlign w:val="baseline"/>
        </w:rPr>
        <w:t>của</w:t>
      </w:r>
      <w:r>
        <w:rPr>
          <w:spacing w:val="-20"/>
          <w:vertAlign w:val="baseline"/>
        </w:rPr>
        <w:t> </w:t>
      </w:r>
      <w:r>
        <w:rPr>
          <w:spacing w:val="-8"/>
          <w:vertAlign w:val="baseline"/>
        </w:rPr>
        <w:t>cổ</w:t>
      </w:r>
      <w:r>
        <w:rPr>
          <w:spacing w:val="-19"/>
          <w:vertAlign w:val="baseline"/>
        </w:rPr>
        <w:t> </w:t>
      </w:r>
      <w:r>
        <w:rPr>
          <w:spacing w:val="-8"/>
          <w:vertAlign w:val="baseline"/>
        </w:rPr>
        <w:t>đông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đó</w:t>
      </w:r>
      <w:r>
        <w:rPr>
          <w:spacing w:val="-17"/>
          <w:vertAlign w:val="baseline"/>
        </w:rPr>
        <w:t> </w:t>
      </w:r>
      <w:r>
        <w:rPr>
          <w:spacing w:val="-8"/>
          <w:vertAlign w:val="baseline"/>
        </w:rPr>
        <w:t>tại</w:t>
      </w:r>
      <w:r>
        <w:rPr>
          <w:spacing w:val="-20"/>
          <w:vertAlign w:val="baseline"/>
        </w:rPr>
        <w:t> </w:t>
      </w:r>
      <w:r>
        <w:rPr>
          <w:spacing w:val="-8"/>
          <w:vertAlign w:val="baseline"/>
        </w:rPr>
        <w:t>doanh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nghiệp.</w:t>
      </w:r>
    </w:p>
    <w:p>
      <w:pPr>
        <w:pStyle w:val="BodyText"/>
        <w:spacing w:line="230" w:lineRule="exact"/>
        <w:ind w:left="321"/>
      </w:pPr>
      <w:r>
        <w:rPr>
          <w:spacing w:val="-10"/>
          <w:position w:val="7"/>
          <w:sz w:val="13"/>
        </w:rPr>
        <w:t>12</w:t>
      </w:r>
      <w:r>
        <w:rPr>
          <w:spacing w:val="-19"/>
          <w:position w:val="7"/>
          <w:sz w:val="13"/>
        </w:rPr>
        <w:t> </w:t>
      </w:r>
      <w:r>
        <w:rPr>
          <w:spacing w:val="-10"/>
        </w:rPr>
        <w:t>Người</w:t>
      </w:r>
      <w:r>
        <w:rPr>
          <w:spacing w:val="-15"/>
        </w:rPr>
        <w:t> </w:t>
      </w:r>
      <w:r>
        <w:rPr>
          <w:spacing w:val="-10"/>
        </w:rPr>
        <w:t>được</w:t>
      </w:r>
      <w:r>
        <w:rPr>
          <w:spacing w:val="-15"/>
        </w:rPr>
        <w:t> </w:t>
      </w:r>
      <w:r>
        <w:rPr>
          <w:spacing w:val="-10"/>
        </w:rPr>
        <w:t>kê</w:t>
      </w:r>
      <w:r>
        <w:rPr>
          <w:spacing w:val="-8"/>
        </w:rPr>
        <w:t> </w:t>
      </w:r>
      <w:r>
        <w:rPr>
          <w:spacing w:val="-10"/>
        </w:rPr>
        <w:t>khai</w:t>
      </w:r>
      <w:r>
        <w:rPr>
          <w:spacing w:val="-8"/>
        </w:rPr>
        <w:t> </w:t>
      </w:r>
      <w:r>
        <w:rPr>
          <w:spacing w:val="-10"/>
        </w:rPr>
        <w:t>thông</w:t>
      </w:r>
      <w:r>
        <w:rPr>
          <w:spacing w:val="-14"/>
        </w:rPr>
        <w:t> </w:t>
      </w:r>
      <w:r>
        <w:rPr>
          <w:spacing w:val="-10"/>
        </w:rPr>
        <w:t>tin</w:t>
      </w:r>
      <w:r>
        <w:rPr>
          <w:spacing w:val="-9"/>
        </w:rPr>
        <w:t> </w:t>
      </w:r>
      <w:r>
        <w:rPr>
          <w:spacing w:val="-10"/>
        </w:rPr>
        <w:t>ký</w:t>
      </w:r>
      <w:r>
        <w:rPr>
          <w:spacing w:val="-14"/>
        </w:rPr>
        <w:t> </w:t>
      </w:r>
      <w:r>
        <w:rPr>
          <w:spacing w:val="-10"/>
        </w:rPr>
        <w:t>trực</w:t>
      </w:r>
      <w:r>
        <w:rPr>
          <w:spacing w:val="-13"/>
        </w:rPr>
        <w:t> </w:t>
      </w:r>
      <w:r>
        <w:rPr>
          <w:spacing w:val="-10"/>
        </w:rPr>
        <w:t>tiếp</w:t>
      </w:r>
      <w:r>
        <w:rPr>
          <w:spacing w:val="-14"/>
        </w:rPr>
        <w:t> </w:t>
      </w:r>
      <w:r>
        <w:rPr>
          <w:spacing w:val="-10"/>
        </w:rPr>
        <w:t>vào</w:t>
      </w:r>
      <w:r>
        <w:rPr>
          <w:spacing w:val="-16"/>
        </w:rPr>
        <w:t> </w:t>
      </w:r>
      <w:r>
        <w:rPr>
          <w:spacing w:val="-10"/>
        </w:rPr>
        <w:t>phần</w:t>
      </w:r>
      <w:r>
        <w:rPr>
          <w:spacing w:val="-17"/>
        </w:rPr>
        <w:t> </w:t>
      </w:r>
      <w:r>
        <w:rPr>
          <w:spacing w:val="-10"/>
        </w:rPr>
        <w:t>này.</w:t>
      </w:r>
    </w:p>
    <w:p>
      <w:pPr>
        <w:pStyle w:val="BodyText"/>
        <w:spacing w:line="229" w:lineRule="exact"/>
        <w:ind w:left="321"/>
      </w:pPr>
      <w:r>
        <w:rPr>
          <w:spacing w:val="-10"/>
          <w:vertAlign w:val="superscript"/>
        </w:rPr>
        <w:t>13</w:t>
      </w:r>
      <w:r>
        <w:rPr>
          <w:spacing w:val="-16"/>
          <w:vertAlign w:val="baseline"/>
        </w:rPr>
        <w:t> </w:t>
      </w:r>
      <w:r>
        <w:rPr>
          <w:spacing w:val="-10"/>
          <w:vertAlign w:val="baseline"/>
        </w:rPr>
        <w:t>-</w:t>
      </w:r>
      <w:r>
        <w:rPr>
          <w:spacing w:val="-15"/>
          <w:vertAlign w:val="baseline"/>
        </w:rPr>
        <w:t> </w:t>
      </w:r>
      <w:r>
        <w:rPr>
          <w:spacing w:val="-10"/>
          <w:vertAlign w:val="baseline"/>
        </w:rPr>
        <w:t>Người đại</w:t>
      </w:r>
      <w:r>
        <w:rPr>
          <w:spacing w:val="-16"/>
          <w:vertAlign w:val="baseline"/>
        </w:rPr>
        <w:t> </w:t>
      </w:r>
      <w:r>
        <w:rPr>
          <w:spacing w:val="-10"/>
          <w:vertAlign w:val="baseline"/>
        </w:rPr>
        <w:t>diện</w:t>
      </w:r>
      <w:r>
        <w:rPr>
          <w:spacing w:val="-18"/>
          <w:vertAlign w:val="baseline"/>
        </w:rPr>
        <w:t> </w:t>
      </w:r>
      <w:r>
        <w:rPr>
          <w:spacing w:val="-10"/>
          <w:vertAlign w:val="baseline"/>
        </w:rPr>
        <w:t>theo</w:t>
      </w:r>
      <w:r>
        <w:rPr>
          <w:spacing w:val="-18"/>
          <w:vertAlign w:val="baseline"/>
        </w:rPr>
        <w:t> </w:t>
      </w:r>
      <w:r>
        <w:rPr>
          <w:spacing w:val="-10"/>
          <w:vertAlign w:val="baseline"/>
        </w:rPr>
        <w:t>pháp</w:t>
      </w:r>
      <w:r>
        <w:rPr>
          <w:spacing w:val="-11"/>
          <w:vertAlign w:val="baseline"/>
        </w:rPr>
        <w:t> </w:t>
      </w:r>
      <w:r>
        <w:rPr>
          <w:spacing w:val="-10"/>
          <w:vertAlign w:val="baseline"/>
        </w:rPr>
        <w:t>luật</w:t>
      </w:r>
      <w:r>
        <w:rPr>
          <w:spacing w:val="-16"/>
          <w:vertAlign w:val="baseline"/>
        </w:rPr>
        <w:t> </w:t>
      </w:r>
      <w:r>
        <w:rPr>
          <w:spacing w:val="-10"/>
          <w:vertAlign w:val="baseline"/>
        </w:rPr>
        <w:t>của</w:t>
      </w:r>
      <w:r>
        <w:rPr>
          <w:spacing w:val="-12"/>
          <w:vertAlign w:val="baseline"/>
        </w:rPr>
        <w:t> </w:t>
      </w:r>
      <w:r>
        <w:rPr>
          <w:spacing w:val="-10"/>
          <w:vertAlign w:val="baseline"/>
        </w:rPr>
        <w:t>doanh</w:t>
      </w:r>
      <w:r>
        <w:rPr>
          <w:spacing w:val="-11"/>
          <w:vertAlign w:val="baseline"/>
        </w:rPr>
        <w:t> </w:t>
      </w:r>
      <w:r>
        <w:rPr>
          <w:spacing w:val="-10"/>
          <w:vertAlign w:val="baseline"/>
        </w:rPr>
        <w:t>nghiệp</w:t>
      </w:r>
      <w:r>
        <w:rPr>
          <w:spacing w:val="-15"/>
          <w:vertAlign w:val="baseline"/>
        </w:rPr>
        <w:t> </w:t>
      </w:r>
      <w:r>
        <w:rPr>
          <w:spacing w:val="-10"/>
          <w:vertAlign w:val="baseline"/>
        </w:rPr>
        <w:t>ký</w:t>
      </w:r>
      <w:r>
        <w:rPr>
          <w:spacing w:val="-13"/>
          <w:vertAlign w:val="baseline"/>
        </w:rPr>
        <w:t> </w:t>
      </w:r>
      <w:r>
        <w:rPr>
          <w:spacing w:val="-10"/>
          <w:vertAlign w:val="baseline"/>
        </w:rPr>
        <w:t>trực</w:t>
      </w:r>
      <w:r>
        <w:rPr>
          <w:spacing w:val="-12"/>
          <w:vertAlign w:val="baseline"/>
        </w:rPr>
        <w:t> </w:t>
      </w:r>
      <w:r>
        <w:rPr>
          <w:spacing w:val="-10"/>
          <w:vertAlign w:val="baseline"/>
        </w:rPr>
        <w:t>tiếp</w:t>
      </w:r>
      <w:r>
        <w:rPr>
          <w:spacing w:val="-11"/>
          <w:vertAlign w:val="baseline"/>
        </w:rPr>
        <w:t> </w:t>
      </w:r>
      <w:r>
        <w:rPr>
          <w:spacing w:val="-10"/>
          <w:vertAlign w:val="baseline"/>
        </w:rPr>
        <w:t>vào</w:t>
      </w:r>
      <w:r>
        <w:rPr>
          <w:spacing w:val="-11"/>
          <w:vertAlign w:val="baseline"/>
        </w:rPr>
        <w:t> </w:t>
      </w:r>
      <w:r>
        <w:rPr>
          <w:spacing w:val="-10"/>
          <w:vertAlign w:val="baseline"/>
        </w:rPr>
        <w:t>phần này.</w:t>
      </w:r>
    </w:p>
    <w:p>
      <w:pPr>
        <w:pStyle w:val="ListParagraph"/>
        <w:numPr>
          <w:ilvl w:val="0"/>
          <w:numId w:val="2"/>
        </w:numPr>
        <w:tabs>
          <w:tab w:pos="416" w:val="left" w:leader="none"/>
        </w:tabs>
        <w:spacing w:line="229" w:lineRule="exact" w:before="0" w:after="0"/>
        <w:ind w:left="416" w:right="0" w:hanging="95"/>
        <w:jc w:val="left"/>
        <w:rPr>
          <w:sz w:val="20"/>
        </w:rPr>
      </w:pPr>
      <w:r>
        <w:rPr>
          <w:spacing w:val="-10"/>
          <w:sz w:val="20"/>
        </w:rPr>
        <w:t>Trường</w:t>
      </w:r>
      <w:r>
        <w:rPr>
          <w:spacing w:val="-15"/>
          <w:sz w:val="20"/>
        </w:rPr>
        <w:t> </w:t>
      </w:r>
      <w:r>
        <w:rPr>
          <w:spacing w:val="-10"/>
          <w:sz w:val="20"/>
        </w:rPr>
        <w:t>hợp</w:t>
      </w:r>
      <w:r>
        <w:rPr>
          <w:spacing w:val="-7"/>
          <w:sz w:val="20"/>
        </w:rPr>
        <w:t> </w:t>
      </w:r>
      <w:r>
        <w:rPr>
          <w:spacing w:val="-10"/>
          <w:sz w:val="20"/>
        </w:rPr>
        <w:t>đăng</w:t>
      </w:r>
      <w:r>
        <w:rPr>
          <w:spacing w:val="-15"/>
          <w:sz w:val="20"/>
        </w:rPr>
        <w:t> </w:t>
      </w:r>
      <w:r>
        <w:rPr>
          <w:spacing w:val="-10"/>
          <w:sz w:val="20"/>
        </w:rPr>
        <w:t>ký</w:t>
      </w:r>
      <w:r>
        <w:rPr>
          <w:spacing w:val="-17"/>
          <w:sz w:val="20"/>
        </w:rPr>
        <w:t> </w:t>
      </w:r>
      <w:r>
        <w:rPr>
          <w:spacing w:val="-10"/>
          <w:sz w:val="20"/>
        </w:rPr>
        <w:t>chuyển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đổi</w:t>
      </w:r>
      <w:r>
        <w:rPr>
          <w:spacing w:val="-19"/>
          <w:sz w:val="20"/>
        </w:rPr>
        <w:t> </w:t>
      </w:r>
      <w:r>
        <w:rPr>
          <w:spacing w:val="-10"/>
          <w:sz w:val="20"/>
        </w:rPr>
        <w:t>loại</w:t>
      </w:r>
      <w:r>
        <w:rPr>
          <w:spacing w:val="-13"/>
          <w:sz w:val="20"/>
        </w:rPr>
        <w:t> </w:t>
      </w:r>
      <w:r>
        <w:rPr>
          <w:spacing w:val="-10"/>
          <w:sz w:val="20"/>
        </w:rPr>
        <w:t>hình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doanh</w:t>
      </w:r>
      <w:r>
        <w:rPr>
          <w:spacing w:val="-15"/>
          <w:sz w:val="20"/>
        </w:rPr>
        <w:t> </w:t>
      </w:r>
      <w:r>
        <w:rPr>
          <w:spacing w:val="-10"/>
          <w:sz w:val="20"/>
        </w:rPr>
        <w:t>nghiệp</w:t>
      </w:r>
      <w:r>
        <w:rPr>
          <w:spacing w:val="-7"/>
          <w:sz w:val="20"/>
        </w:rPr>
        <w:t> </w:t>
      </w:r>
      <w:r>
        <w:rPr>
          <w:spacing w:val="-10"/>
          <w:sz w:val="20"/>
        </w:rPr>
        <w:t>đồng</w:t>
      </w:r>
      <w:r>
        <w:rPr>
          <w:spacing w:val="-17"/>
          <w:sz w:val="20"/>
        </w:rPr>
        <w:t> </w:t>
      </w:r>
      <w:r>
        <w:rPr>
          <w:spacing w:val="-10"/>
          <w:sz w:val="20"/>
        </w:rPr>
        <w:t>thời</w:t>
      </w:r>
      <w:r>
        <w:rPr>
          <w:spacing w:val="-11"/>
          <w:sz w:val="20"/>
        </w:rPr>
        <w:t> </w:t>
      </w:r>
      <w:r>
        <w:rPr>
          <w:spacing w:val="-10"/>
          <w:sz w:val="20"/>
        </w:rPr>
        <w:t>đăng</w:t>
      </w:r>
      <w:r>
        <w:rPr>
          <w:spacing w:val="-15"/>
          <w:sz w:val="20"/>
        </w:rPr>
        <w:t> </w:t>
      </w:r>
      <w:r>
        <w:rPr>
          <w:spacing w:val="-10"/>
          <w:sz w:val="20"/>
        </w:rPr>
        <w:t>ký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thay</w:t>
      </w:r>
      <w:r>
        <w:rPr>
          <w:spacing w:val="-12"/>
          <w:sz w:val="20"/>
        </w:rPr>
        <w:t> </w:t>
      </w:r>
      <w:r>
        <w:rPr>
          <w:spacing w:val="-10"/>
          <w:sz w:val="20"/>
        </w:rPr>
        <w:t>đổi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người</w:t>
      </w:r>
      <w:r>
        <w:rPr>
          <w:spacing w:val="-15"/>
          <w:sz w:val="20"/>
        </w:rPr>
        <w:t> </w:t>
      </w:r>
      <w:r>
        <w:rPr>
          <w:spacing w:val="-10"/>
          <w:sz w:val="20"/>
        </w:rPr>
        <w:t>đại</w:t>
      </w:r>
      <w:r>
        <w:rPr>
          <w:spacing w:val="-11"/>
          <w:sz w:val="20"/>
        </w:rPr>
        <w:t> </w:t>
      </w:r>
      <w:r>
        <w:rPr>
          <w:spacing w:val="-10"/>
          <w:sz w:val="20"/>
        </w:rPr>
        <w:t>diện theo pháp</w:t>
      </w:r>
      <w:r>
        <w:rPr>
          <w:spacing w:val="-12"/>
          <w:sz w:val="20"/>
        </w:rPr>
        <w:t> </w:t>
      </w:r>
      <w:r>
        <w:rPr>
          <w:spacing w:val="-10"/>
          <w:sz w:val="20"/>
        </w:rPr>
        <w:t>luật</w:t>
      </w:r>
      <w:r>
        <w:rPr>
          <w:spacing w:val="-13"/>
          <w:sz w:val="20"/>
        </w:rPr>
        <w:t> </w:t>
      </w:r>
      <w:r>
        <w:rPr>
          <w:spacing w:val="-10"/>
          <w:sz w:val="20"/>
        </w:rPr>
        <w:t>thì</w:t>
      </w:r>
      <w:r>
        <w:rPr>
          <w:spacing w:val="-13"/>
          <w:sz w:val="20"/>
        </w:rPr>
        <w:t> </w:t>
      </w:r>
      <w:r>
        <w:rPr>
          <w:spacing w:val="-10"/>
          <w:sz w:val="20"/>
        </w:rPr>
        <w:t>Chủ</w:t>
      </w:r>
      <w:r>
        <w:rPr>
          <w:spacing w:val="-15"/>
          <w:sz w:val="20"/>
        </w:rPr>
        <w:t> </w:t>
      </w:r>
      <w:r>
        <w:rPr>
          <w:spacing w:val="-10"/>
          <w:sz w:val="20"/>
        </w:rPr>
        <w:t>tịch</w:t>
      </w:r>
      <w:r>
        <w:rPr>
          <w:spacing w:val="-17"/>
          <w:sz w:val="20"/>
        </w:rPr>
        <w:t> </w:t>
      </w:r>
      <w:r>
        <w:rPr>
          <w:spacing w:val="-10"/>
          <w:sz w:val="20"/>
        </w:rPr>
        <w:t>Hội</w:t>
      </w:r>
      <w:r>
        <w:rPr>
          <w:spacing w:val="-11"/>
          <w:sz w:val="20"/>
        </w:rPr>
        <w:t> </w:t>
      </w:r>
      <w:r>
        <w:rPr>
          <w:spacing w:val="-10"/>
          <w:sz w:val="20"/>
        </w:rPr>
        <w:t>đồng</w:t>
      </w:r>
      <w:r>
        <w:rPr>
          <w:spacing w:val="-12"/>
          <w:sz w:val="20"/>
        </w:rPr>
        <w:t> </w:t>
      </w:r>
      <w:r>
        <w:rPr>
          <w:spacing w:val="-10"/>
          <w:sz w:val="20"/>
        </w:rPr>
        <w:t>quản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trị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của</w:t>
      </w:r>
      <w:r>
        <w:rPr>
          <w:spacing w:val="-16"/>
          <w:sz w:val="20"/>
        </w:rPr>
        <w:t> </w:t>
      </w:r>
      <w:r>
        <w:rPr>
          <w:spacing w:val="-10"/>
          <w:sz w:val="20"/>
        </w:rPr>
        <w:t>công</w:t>
      </w:r>
      <w:r>
        <w:rPr>
          <w:spacing w:val="-17"/>
          <w:sz w:val="20"/>
        </w:rPr>
        <w:t> </w:t>
      </w:r>
      <w:r>
        <w:rPr>
          <w:spacing w:val="-10"/>
          <w:sz w:val="20"/>
        </w:rPr>
        <w:t>ty</w:t>
      </w:r>
      <w:r>
        <w:rPr>
          <w:spacing w:val="-17"/>
          <w:sz w:val="20"/>
        </w:rPr>
        <w:t> </w:t>
      </w:r>
      <w:r>
        <w:rPr>
          <w:spacing w:val="-10"/>
          <w:sz w:val="20"/>
        </w:rPr>
        <w:t>sau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chuyển</w:t>
      </w:r>
      <w:r>
        <w:rPr>
          <w:spacing w:val="-17"/>
          <w:sz w:val="20"/>
        </w:rPr>
        <w:t> </w:t>
      </w:r>
      <w:r>
        <w:rPr>
          <w:spacing w:val="-10"/>
          <w:sz w:val="20"/>
        </w:rPr>
        <w:t>đổi</w:t>
      </w:r>
      <w:r>
        <w:rPr>
          <w:spacing w:val="-9"/>
          <w:sz w:val="20"/>
        </w:rPr>
        <w:t> </w:t>
      </w:r>
      <w:r>
        <w:rPr>
          <w:spacing w:val="-10"/>
          <w:sz w:val="20"/>
        </w:rPr>
        <w:t>ký</w:t>
      </w:r>
      <w:r>
        <w:rPr>
          <w:spacing w:val="-17"/>
          <w:sz w:val="20"/>
        </w:rPr>
        <w:t> </w:t>
      </w:r>
      <w:r>
        <w:rPr>
          <w:spacing w:val="-10"/>
          <w:sz w:val="20"/>
        </w:rPr>
        <w:t>trực</w:t>
      </w:r>
      <w:r>
        <w:rPr>
          <w:spacing w:val="-8"/>
          <w:sz w:val="20"/>
        </w:rPr>
        <w:t> </w:t>
      </w:r>
      <w:r>
        <w:rPr>
          <w:spacing w:val="-10"/>
          <w:sz w:val="20"/>
        </w:rPr>
        <w:t>tiếp vào</w:t>
      </w:r>
      <w:r>
        <w:rPr>
          <w:spacing w:val="-9"/>
          <w:sz w:val="20"/>
        </w:rPr>
        <w:t> </w:t>
      </w:r>
      <w:r>
        <w:rPr>
          <w:spacing w:val="-10"/>
          <w:sz w:val="20"/>
        </w:rPr>
        <w:t>phần này.</w:t>
      </w:r>
    </w:p>
    <w:p>
      <w:pPr>
        <w:pStyle w:val="ListParagraph"/>
        <w:numPr>
          <w:ilvl w:val="0"/>
          <w:numId w:val="2"/>
        </w:numPr>
        <w:tabs>
          <w:tab w:pos="416" w:val="left" w:leader="none"/>
        </w:tabs>
        <w:spacing w:line="240" w:lineRule="auto" w:before="0" w:after="0"/>
        <w:ind w:left="416" w:right="0" w:hanging="95"/>
        <w:jc w:val="left"/>
        <w:rPr>
          <w:sz w:val="20"/>
        </w:rPr>
      </w:pPr>
      <w:r>
        <w:rPr>
          <w:spacing w:val="-10"/>
          <w:sz w:val="20"/>
        </w:rPr>
        <w:t>Trường</w:t>
      </w:r>
      <w:r>
        <w:rPr>
          <w:spacing w:val="-15"/>
          <w:sz w:val="20"/>
        </w:rPr>
        <w:t> </w:t>
      </w:r>
      <w:r>
        <w:rPr>
          <w:spacing w:val="-10"/>
          <w:sz w:val="20"/>
        </w:rPr>
        <w:t>hợp</w:t>
      </w:r>
      <w:r>
        <w:rPr>
          <w:spacing w:val="-9"/>
          <w:sz w:val="20"/>
        </w:rPr>
        <w:t> </w:t>
      </w:r>
      <w:r>
        <w:rPr>
          <w:spacing w:val="-10"/>
          <w:sz w:val="20"/>
        </w:rPr>
        <w:t>Tòa</w:t>
      </w:r>
      <w:r>
        <w:rPr>
          <w:spacing w:val="-13"/>
          <w:sz w:val="20"/>
        </w:rPr>
        <w:t> </w:t>
      </w:r>
      <w:r>
        <w:rPr>
          <w:spacing w:val="-10"/>
          <w:sz w:val="20"/>
        </w:rPr>
        <w:t>án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hoặc</w:t>
      </w:r>
      <w:r>
        <w:rPr>
          <w:spacing w:val="-16"/>
          <w:sz w:val="20"/>
        </w:rPr>
        <w:t> </w:t>
      </w:r>
      <w:r>
        <w:rPr>
          <w:spacing w:val="-10"/>
          <w:sz w:val="20"/>
        </w:rPr>
        <w:t>Trọng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tài</w:t>
      </w:r>
      <w:r>
        <w:rPr>
          <w:spacing w:val="-16"/>
          <w:sz w:val="20"/>
        </w:rPr>
        <w:t> </w:t>
      </w:r>
      <w:r>
        <w:rPr>
          <w:spacing w:val="-10"/>
          <w:sz w:val="20"/>
        </w:rPr>
        <w:t>chỉ</w:t>
      </w:r>
      <w:r>
        <w:rPr>
          <w:spacing w:val="-13"/>
          <w:sz w:val="20"/>
        </w:rPr>
        <w:t> </w:t>
      </w:r>
      <w:r>
        <w:rPr>
          <w:spacing w:val="-10"/>
          <w:sz w:val="20"/>
        </w:rPr>
        <w:t>định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người</w:t>
      </w:r>
      <w:r>
        <w:rPr>
          <w:spacing w:val="-11"/>
          <w:sz w:val="20"/>
        </w:rPr>
        <w:t> </w:t>
      </w:r>
      <w:r>
        <w:rPr>
          <w:spacing w:val="-10"/>
          <w:sz w:val="20"/>
        </w:rPr>
        <w:t>thực</w:t>
      </w:r>
      <w:r>
        <w:rPr>
          <w:spacing w:val="-8"/>
          <w:sz w:val="20"/>
        </w:rPr>
        <w:t> </w:t>
      </w:r>
      <w:r>
        <w:rPr>
          <w:spacing w:val="-10"/>
          <w:sz w:val="20"/>
        </w:rPr>
        <w:t>hiện</w:t>
      </w:r>
      <w:r>
        <w:rPr>
          <w:spacing w:val="-12"/>
          <w:sz w:val="20"/>
        </w:rPr>
        <w:t> </w:t>
      </w:r>
      <w:r>
        <w:rPr>
          <w:spacing w:val="-10"/>
          <w:sz w:val="20"/>
        </w:rPr>
        <w:t>thủ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tục</w:t>
      </w:r>
      <w:r>
        <w:rPr>
          <w:spacing w:val="-16"/>
          <w:sz w:val="20"/>
        </w:rPr>
        <w:t> </w:t>
      </w:r>
      <w:r>
        <w:rPr>
          <w:spacing w:val="-10"/>
          <w:sz w:val="20"/>
        </w:rPr>
        <w:t>đăng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ký</w:t>
      </w:r>
      <w:r>
        <w:rPr>
          <w:spacing w:val="-17"/>
          <w:sz w:val="20"/>
        </w:rPr>
        <w:t> </w:t>
      </w:r>
      <w:r>
        <w:rPr>
          <w:spacing w:val="-10"/>
          <w:sz w:val="20"/>
        </w:rPr>
        <w:t>doanh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nghiệp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thì</w:t>
      </w:r>
      <w:r>
        <w:rPr>
          <w:spacing w:val="-11"/>
          <w:sz w:val="20"/>
        </w:rPr>
        <w:t> </w:t>
      </w:r>
      <w:r>
        <w:rPr>
          <w:spacing w:val="-10"/>
          <w:sz w:val="20"/>
        </w:rPr>
        <w:t>người được</w:t>
      </w:r>
      <w:r>
        <w:rPr>
          <w:spacing w:val="-11"/>
          <w:sz w:val="20"/>
        </w:rPr>
        <w:t> </w:t>
      </w:r>
      <w:r>
        <w:rPr>
          <w:spacing w:val="-10"/>
          <w:sz w:val="20"/>
        </w:rPr>
        <w:t>chỉ</w:t>
      </w:r>
      <w:r>
        <w:rPr>
          <w:spacing w:val="-15"/>
          <w:sz w:val="20"/>
        </w:rPr>
        <w:t> </w:t>
      </w:r>
      <w:r>
        <w:rPr>
          <w:spacing w:val="-10"/>
          <w:sz w:val="20"/>
        </w:rPr>
        <w:t>định</w:t>
      </w:r>
      <w:r>
        <w:rPr>
          <w:spacing w:val="-17"/>
          <w:sz w:val="20"/>
        </w:rPr>
        <w:t> </w:t>
      </w:r>
      <w:r>
        <w:rPr>
          <w:spacing w:val="-10"/>
          <w:sz w:val="20"/>
        </w:rPr>
        <w:t>ký</w:t>
      </w:r>
      <w:r>
        <w:rPr>
          <w:spacing w:val="-17"/>
          <w:sz w:val="20"/>
        </w:rPr>
        <w:t> </w:t>
      </w:r>
      <w:r>
        <w:rPr>
          <w:spacing w:val="-10"/>
          <w:sz w:val="20"/>
        </w:rPr>
        <w:t>trực</w:t>
      </w:r>
      <w:r>
        <w:rPr>
          <w:spacing w:val="-11"/>
          <w:sz w:val="20"/>
        </w:rPr>
        <w:t> </w:t>
      </w:r>
      <w:r>
        <w:rPr>
          <w:spacing w:val="-10"/>
          <w:sz w:val="20"/>
        </w:rPr>
        <w:t>tiếp</w:t>
      </w:r>
      <w:r>
        <w:rPr>
          <w:spacing w:val="-11"/>
          <w:sz w:val="20"/>
        </w:rPr>
        <w:t> </w:t>
      </w:r>
      <w:r>
        <w:rPr>
          <w:spacing w:val="-10"/>
          <w:sz w:val="20"/>
        </w:rPr>
        <w:t>vào</w:t>
      </w:r>
      <w:r>
        <w:rPr>
          <w:spacing w:val="-17"/>
          <w:sz w:val="20"/>
        </w:rPr>
        <w:t> </w:t>
      </w:r>
      <w:r>
        <w:rPr>
          <w:spacing w:val="-10"/>
          <w:sz w:val="20"/>
        </w:rPr>
        <w:t>phần</w:t>
      </w:r>
      <w:r>
        <w:rPr>
          <w:spacing w:val="-12"/>
          <w:sz w:val="20"/>
        </w:rPr>
        <w:t> </w:t>
      </w:r>
      <w:r>
        <w:rPr>
          <w:spacing w:val="-10"/>
          <w:sz w:val="20"/>
        </w:rPr>
        <w:t>này.</w:t>
      </w:r>
    </w:p>
    <w:sectPr>
      <w:pgSz w:w="16840" w:h="11910" w:orient="landscape"/>
      <w:pgMar w:top="1060" w:bottom="280" w:left="850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-"/>
      <w:lvlJc w:val="left"/>
      <w:pPr>
        <w:ind w:left="416" w:hanging="96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0"/>
        <w:szCs w:val="20"/>
        <w:lang w:val="vi" w:eastAsia="en-US" w:bidi="ar-SA"/>
      </w:rPr>
    </w:lvl>
    <w:lvl w:ilvl="1">
      <w:start w:val="0"/>
      <w:numFmt w:val="bullet"/>
      <w:lvlText w:val="•"/>
      <w:lvlJc w:val="left"/>
      <w:pPr>
        <w:ind w:left="1934" w:hanging="96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3448" w:hanging="96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4963" w:hanging="96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6477" w:hanging="96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7991" w:hanging="96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9506" w:hanging="96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11020" w:hanging="96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12534" w:hanging="96"/>
      </w:pPr>
      <w:rPr>
        <w:rFonts w:hint="default"/>
        <w:lang w:val="vi" w:eastAsia="en-US" w:bidi="ar-SA"/>
      </w:rPr>
    </w:lvl>
  </w:abstractNum>
  <w:abstractNum w:abstractNumId="0">
    <w:multiLevelType w:val="hybridMultilevel"/>
    <w:lvl w:ilvl="0">
      <w:start w:val="1"/>
      <w:numFmt w:val="upperRoman"/>
      <w:lvlText w:val="%1."/>
      <w:lvlJc w:val="left"/>
      <w:pPr>
        <w:ind w:left="567" w:hanging="24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8"/>
        <w:szCs w:val="28"/>
        <w:lang w:val="vi" w:eastAsia="en-US" w:bidi="ar-SA"/>
      </w:rPr>
    </w:lvl>
    <w:lvl w:ilvl="1">
      <w:start w:val="1"/>
      <w:numFmt w:val="decimal"/>
      <w:lvlText w:val="%2."/>
      <w:lvlJc w:val="left"/>
      <w:pPr>
        <w:ind w:left="600" w:hanging="28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8"/>
        <w:szCs w:val="28"/>
        <w:lang w:val="vi" w:eastAsia="en-US" w:bidi="ar-SA"/>
      </w:rPr>
    </w:lvl>
    <w:lvl w:ilvl="2">
      <w:start w:val="0"/>
      <w:numFmt w:val="bullet"/>
      <w:lvlText w:val="•"/>
      <w:lvlJc w:val="left"/>
      <w:pPr>
        <w:ind w:left="968" w:hanging="280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1336" w:hanging="280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1704" w:hanging="280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2072" w:hanging="280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2440" w:hanging="280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2809" w:hanging="280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3177" w:hanging="280"/>
      </w:pPr>
      <w:rPr>
        <w:rFonts w:hint="default"/>
        <w:lang w:val="vi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vi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0"/>
      <w:szCs w:val="20"/>
      <w:lang w:val="vi" w:eastAsia="en-US" w:bidi="ar-SA"/>
    </w:rPr>
  </w:style>
  <w:style w:styleId="Heading1" w:type="paragraph">
    <w:name w:val="Heading 1"/>
    <w:basedOn w:val="Normal"/>
    <w:uiPriority w:val="1"/>
    <w:qFormat/>
    <w:pPr>
      <w:ind w:left="2582"/>
      <w:jc w:val="center"/>
      <w:outlineLvl w:val="1"/>
    </w:pPr>
    <w:rPr>
      <w:rFonts w:ascii="Times New Roman" w:hAnsi="Times New Roman" w:eastAsia="Times New Roman" w:cs="Times New Roman"/>
      <w:i/>
      <w:iCs/>
      <w:sz w:val="25"/>
      <w:szCs w:val="25"/>
      <w:lang w:val="vi" w:eastAsia="en-US" w:bidi="ar-SA"/>
    </w:rPr>
  </w:style>
  <w:style w:styleId="ListParagraph" w:type="paragraph">
    <w:name w:val="List Paragraph"/>
    <w:basedOn w:val="Normal"/>
    <w:uiPriority w:val="1"/>
    <w:qFormat/>
    <w:pPr>
      <w:ind w:left="416" w:hanging="278"/>
    </w:pPr>
    <w:rPr>
      <w:rFonts w:ascii="Times New Roman" w:hAnsi="Times New Roman" w:eastAsia="Times New Roman" w:cs="Times New Roman"/>
      <w:lang w:val="vi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v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Anh Dao</dc:creator>
  <dc:title>máº«u.pdf</dc:title>
  <dcterms:created xsi:type="dcterms:W3CDTF">2025-11-24T09:25:11Z</dcterms:created>
  <dcterms:modified xsi:type="dcterms:W3CDTF">2025-11-24T09:25:11Z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2025-11-24T00:00:00Z</vt:filetime>
  </property>
  <property fmtid="{D5CDD505-2E9C-101B-9397-08002B2CF9AE}" pid="3" name="LastSaved">
    <vt:filetime>2025-11-24T00:00:00Z</vt:filetime>
  </property>
  <property fmtid="{D5CDD505-2E9C-101B-9397-08002B2CF9AE}" pid="4" name="Producer">
    <vt:lpwstr>Microsoft: Print To PDF</vt:lpwstr>
  </property>
</Properties>
</file>