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7"/>
        <w:gridCol w:w="6059"/>
      </w:tblGrid>
      <w:tr>
        <w:trPr>
          <w:trHeight w:val="680" w:hRule="atLeast"/>
        </w:trPr>
        <w:tc>
          <w:tcPr>
            <w:tcW w:w="2637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Địa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chỉ:…………</w:t>
            </w:r>
          </w:p>
        </w:tc>
        <w:tc>
          <w:tcPr>
            <w:tcW w:w="6059" w:type="dxa"/>
          </w:tcPr>
          <w:p>
            <w:pPr>
              <w:pStyle w:val="TableParagraph"/>
              <w:spacing w:line="223" w:lineRule="exact"/>
              <w:ind w:left="899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02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BH</w:t>
            </w:r>
          </w:p>
          <w:p>
            <w:pPr>
              <w:pStyle w:val="TableParagraph"/>
              <w:spacing w:line="229" w:lineRule="exact"/>
              <w:ind w:left="899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9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rPr>
          <w:rFonts w:ascii="Times New Roman"/>
        </w:rPr>
      </w:pPr>
    </w:p>
    <w:p>
      <w:pPr>
        <w:pStyle w:val="BodyText"/>
        <w:spacing w:before="12"/>
        <w:rPr>
          <w:rFonts w:ascii="Times New Roman"/>
        </w:rPr>
      </w:pPr>
    </w:p>
    <w:p>
      <w:pPr>
        <w:pStyle w:val="Heading1"/>
      </w:pPr>
      <w:r>
        <w:rPr/>
        <w:t>THẺ</w:t>
      </w:r>
      <w:r>
        <w:rPr>
          <w:spacing w:val="-6"/>
        </w:rPr>
        <w:t> </w:t>
      </w:r>
      <w:r>
        <w:rPr/>
        <w:t>QUẦY</w:t>
      </w:r>
      <w:r>
        <w:rPr>
          <w:spacing w:val="-4"/>
        </w:rPr>
        <w:t> HÀNG</w:t>
      </w:r>
    </w:p>
    <w:p>
      <w:pPr>
        <w:pStyle w:val="BodyText"/>
        <w:spacing w:before="120"/>
        <w:ind w:left="2" w:right="2"/>
        <w:jc w:val="center"/>
        <w:rPr>
          <w:rFonts w:ascii="Microsoft Sans Serif" w:hAnsi="Microsoft Sans Serif"/>
        </w:rPr>
      </w:pPr>
      <w:r>
        <w:rPr>
          <w:w w:val="120"/>
        </w:rPr>
        <w:t>Ngày</w:t>
      </w:r>
      <w:r>
        <w:rPr>
          <w:spacing w:val="3"/>
          <w:w w:val="120"/>
        </w:rPr>
        <w:t> </w:t>
      </w:r>
      <w:r>
        <w:rPr>
          <w:w w:val="120"/>
        </w:rPr>
        <w:t>l</w:t>
      </w:r>
      <w:r>
        <w:rPr>
          <w:rFonts w:ascii="Microsoft Sans Serif" w:hAnsi="Microsoft Sans Serif"/>
          <w:w w:val="120"/>
        </w:rPr>
        <w:t>ậ</w:t>
      </w:r>
      <w:r>
        <w:rPr>
          <w:w w:val="120"/>
        </w:rPr>
        <w:t>p</w:t>
      </w:r>
      <w:r>
        <w:rPr>
          <w:spacing w:val="2"/>
          <w:w w:val="120"/>
        </w:rPr>
        <w:t> </w:t>
      </w:r>
      <w:r>
        <w:rPr>
          <w:w w:val="120"/>
        </w:rPr>
        <w:t>th</w:t>
      </w:r>
      <w:r>
        <w:rPr>
          <w:rFonts w:ascii="Microsoft Sans Serif" w:hAnsi="Microsoft Sans Serif"/>
          <w:w w:val="120"/>
        </w:rPr>
        <w:t>ẻ</w:t>
      </w:r>
      <w:r>
        <w:rPr>
          <w:rFonts w:ascii="Microsoft Sans Serif" w:hAnsi="Microsoft Sans Serif"/>
          <w:spacing w:val="2"/>
          <w:w w:val="125"/>
        </w:rPr>
        <w:t> </w:t>
      </w:r>
      <w:r>
        <w:rPr>
          <w:rFonts w:ascii="Microsoft Sans Serif" w:hAnsi="Microsoft Sans Serif"/>
          <w:w w:val="125"/>
        </w:rPr>
        <w:t>……………</w:t>
      </w:r>
      <w:r>
        <w:rPr>
          <w:rFonts w:ascii="Microsoft Sans Serif" w:hAnsi="Microsoft Sans Serif"/>
          <w:spacing w:val="4"/>
          <w:w w:val="125"/>
        </w:rPr>
        <w:t> </w:t>
      </w:r>
      <w:r>
        <w:rPr>
          <w:w w:val="120"/>
        </w:rPr>
        <w:t>T</w:t>
      </w:r>
      <w:r>
        <w:rPr>
          <w:rFonts w:ascii="Microsoft Sans Serif" w:hAnsi="Microsoft Sans Serif"/>
          <w:w w:val="120"/>
        </w:rPr>
        <w:t>ờ</w:t>
      </w:r>
      <w:r>
        <w:rPr>
          <w:rFonts w:ascii="Microsoft Sans Serif" w:hAnsi="Microsoft Sans Serif"/>
          <w:spacing w:val="4"/>
          <w:w w:val="120"/>
        </w:rPr>
        <w:t> </w:t>
      </w:r>
      <w:r>
        <w:rPr>
          <w:w w:val="120"/>
        </w:rPr>
        <w:t>s</w:t>
      </w:r>
      <w:r>
        <w:rPr>
          <w:rFonts w:ascii="Microsoft Sans Serif" w:hAnsi="Microsoft Sans Serif"/>
          <w:w w:val="120"/>
        </w:rPr>
        <w:t>ố</w:t>
      </w:r>
      <w:r>
        <w:rPr>
          <w:w w:val="120"/>
        </w:rPr>
        <w:t>:</w:t>
      </w:r>
      <w:r>
        <w:rPr>
          <w:w w:val="125"/>
        </w:rPr>
        <w:t> </w:t>
      </w:r>
      <w:r>
        <w:rPr>
          <w:rFonts w:ascii="Microsoft Sans Serif" w:hAnsi="Microsoft Sans Serif"/>
          <w:spacing w:val="-2"/>
          <w:w w:val="125"/>
        </w:rPr>
        <w:t>……………..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1" w:after="0"/>
        <w:ind w:left="481" w:right="0" w:hanging="121"/>
        <w:jc w:val="left"/>
        <w:rPr>
          <w:sz w:val="20"/>
        </w:rPr>
      </w:pPr>
      <w:r>
        <w:rPr>
          <w:w w:val="110"/>
          <w:sz w:val="20"/>
        </w:rPr>
        <w:t>Tên</w:t>
      </w:r>
      <w:r>
        <w:rPr>
          <w:spacing w:val="42"/>
          <w:w w:val="110"/>
          <w:sz w:val="20"/>
        </w:rPr>
        <w:t> </w:t>
      </w:r>
      <w:r>
        <w:rPr>
          <w:w w:val="110"/>
          <w:sz w:val="20"/>
        </w:rPr>
        <w:t>hàng:</w:t>
      </w:r>
      <w:r>
        <w:rPr>
          <w:spacing w:val="29"/>
          <w:w w:val="145"/>
          <w:sz w:val="20"/>
        </w:rPr>
        <w:t> </w:t>
      </w:r>
      <w:r>
        <w:rPr>
          <w:rFonts w:ascii="Microsoft Sans Serif" w:hAnsi="Microsoft Sans Serif"/>
          <w:w w:val="145"/>
          <w:sz w:val="20"/>
        </w:rPr>
        <w:t>………………</w:t>
      </w:r>
      <w:r>
        <w:rPr>
          <w:w w:val="145"/>
          <w:sz w:val="20"/>
        </w:rPr>
        <w:t>.</w:t>
      </w:r>
      <w:r>
        <w:rPr>
          <w:rFonts w:ascii="Microsoft Sans Serif" w:hAnsi="Microsoft Sans Serif"/>
          <w:w w:val="145"/>
          <w:sz w:val="20"/>
        </w:rPr>
        <w:t>………………………..</w:t>
      </w:r>
      <w:r>
        <w:rPr>
          <w:rFonts w:ascii="Microsoft Sans Serif" w:hAnsi="Microsoft Sans Serif"/>
          <w:spacing w:val="34"/>
          <w:w w:val="145"/>
          <w:sz w:val="20"/>
        </w:rPr>
        <w:t> </w:t>
      </w:r>
      <w:r>
        <w:rPr>
          <w:w w:val="110"/>
          <w:sz w:val="20"/>
        </w:rPr>
        <w:t>Quy</w:t>
      </w:r>
      <w:r>
        <w:rPr>
          <w:spacing w:val="51"/>
          <w:w w:val="110"/>
          <w:sz w:val="20"/>
        </w:rPr>
        <w:t> </w:t>
      </w:r>
      <w:r>
        <w:rPr>
          <w:w w:val="110"/>
          <w:sz w:val="20"/>
        </w:rPr>
        <w:t>cách:</w:t>
      </w:r>
      <w:r>
        <w:rPr>
          <w:spacing w:val="60"/>
          <w:w w:val="110"/>
          <w:sz w:val="20"/>
        </w:rPr>
        <w:t> </w:t>
      </w:r>
      <w:r>
        <w:rPr>
          <w:spacing w:val="-2"/>
          <w:w w:val="105"/>
          <w:sz w:val="20"/>
        </w:rPr>
        <w:t>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0" w:after="0"/>
        <w:ind w:left="481" w:right="0" w:hanging="121"/>
        <w:jc w:val="left"/>
        <w:rPr>
          <w:sz w:val="20"/>
        </w:rPr>
      </w:pPr>
      <w:r>
        <w:rPr>
          <w:rFonts w:ascii="Microsoft Sans Serif" w:hAnsi="Microsoft Sans Serif"/>
          <w:w w:val="110"/>
          <w:sz w:val="20"/>
        </w:rPr>
        <w:t>Đơn</w:t>
      </w:r>
      <w:r>
        <w:rPr>
          <w:rFonts w:ascii="Microsoft Sans Serif" w:hAnsi="Microsoft Sans Serif"/>
          <w:spacing w:val="27"/>
          <w:w w:val="110"/>
          <w:sz w:val="20"/>
        </w:rPr>
        <w:t> </w:t>
      </w:r>
      <w:r>
        <w:rPr>
          <w:rFonts w:ascii="Microsoft Sans Serif" w:hAnsi="Microsoft Sans Serif"/>
          <w:w w:val="110"/>
          <w:sz w:val="20"/>
        </w:rPr>
        <w:t>vị</w:t>
      </w:r>
      <w:r>
        <w:rPr>
          <w:rFonts w:ascii="Microsoft Sans Serif" w:hAnsi="Microsoft Sans Serif"/>
          <w:spacing w:val="28"/>
          <w:w w:val="110"/>
          <w:sz w:val="20"/>
        </w:rPr>
        <w:t> </w:t>
      </w:r>
      <w:r>
        <w:rPr>
          <w:w w:val="110"/>
          <w:sz w:val="20"/>
        </w:rPr>
        <w:t>tính:</w:t>
      </w:r>
      <w:r>
        <w:rPr>
          <w:spacing w:val="-1"/>
          <w:w w:val="155"/>
          <w:sz w:val="20"/>
        </w:rPr>
        <w:t> </w:t>
      </w:r>
      <w:r>
        <w:rPr>
          <w:rFonts w:ascii="Microsoft Sans Serif" w:hAnsi="Microsoft Sans Serif"/>
          <w:w w:val="155"/>
          <w:sz w:val="20"/>
        </w:rPr>
        <w:t>……………………………………….</w:t>
      </w:r>
      <w:r>
        <w:rPr>
          <w:rFonts w:ascii="Microsoft Sans Serif" w:hAnsi="Microsoft Sans Serif"/>
          <w:spacing w:val="8"/>
          <w:w w:val="155"/>
          <w:sz w:val="20"/>
        </w:rPr>
        <w:t> </w:t>
      </w:r>
      <w:r>
        <w:rPr>
          <w:rFonts w:ascii="Microsoft Sans Serif" w:hAnsi="Microsoft Sans Serif"/>
          <w:w w:val="110"/>
          <w:sz w:val="20"/>
        </w:rPr>
        <w:t>Đơn</w:t>
      </w:r>
      <w:r>
        <w:rPr>
          <w:rFonts w:ascii="Microsoft Sans Serif" w:hAnsi="Microsoft Sans Serif"/>
          <w:spacing w:val="29"/>
          <w:w w:val="110"/>
          <w:sz w:val="20"/>
        </w:rPr>
        <w:t> </w:t>
      </w:r>
      <w:r>
        <w:rPr>
          <w:rFonts w:ascii="Microsoft Sans Serif" w:hAnsi="Microsoft Sans Serif"/>
          <w:w w:val="110"/>
          <w:sz w:val="20"/>
        </w:rPr>
        <w:t>giá:</w:t>
      </w:r>
      <w:r>
        <w:rPr>
          <w:rFonts w:ascii="Microsoft Sans Serif" w:hAnsi="Microsoft Sans Serif"/>
          <w:spacing w:val="53"/>
          <w:w w:val="110"/>
          <w:sz w:val="20"/>
        </w:rPr>
        <w:t> </w:t>
      </w:r>
      <w:r>
        <w:rPr>
          <w:spacing w:val="-2"/>
          <w:w w:val="105"/>
          <w:sz w:val="20"/>
        </w:rPr>
        <w:t>..................................................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732"/>
        <w:gridCol w:w="692"/>
        <w:gridCol w:w="879"/>
        <w:gridCol w:w="785"/>
        <w:gridCol w:w="987"/>
        <w:gridCol w:w="867"/>
        <w:gridCol w:w="613"/>
        <w:gridCol w:w="841"/>
        <w:gridCol w:w="606"/>
        <w:gridCol w:w="915"/>
      </w:tblGrid>
      <w:tr>
        <w:trPr>
          <w:trHeight w:val="350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rPr>
                <w:rFonts w:ascii="Arial MT"/>
                <w:sz w:val="20"/>
              </w:rPr>
            </w:pPr>
          </w:p>
          <w:p>
            <w:pPr>
              <w:pStyle w:val="TableParagraph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>
            <w:pPr>
              <w:pStyle w:val="TableParagraph"/>
              <w:ind w:left="86" w:right="69" w:firstLine="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Ngày </w:t>
            </w:r>
            <w:r>
              <w:rPr>
                <w:b/>
                <w:spacing w:val="-2"/>
                <w:sz w:val="20"/>
              </w:rPr>
              <w:t>tháng</w:t>
            </w:r>
          </w:p>
        </w:tc>
        <w:tc>
          <w:tcPr>
            <w:tcW w:w="732" w:type="dxa"/>
            <w:vMerge w:val="restart"/>
          </w:tcPr>
          <w:p>
            <w:pPr>
              <w:pStyle w:val="TableParagraph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2"/>
              <w:rPr>
                <w:rFonts w:ascii="Arial MT"/>
                <w:sz w:val="20"/>
              </w:rPr>
            </w:pPr>
          </w:p>
          <w:p>
            <w:pPr>
              <w:pStyle w:val="TableParagraph"/>
              <w:ind w:left="71" w:right="54" w:firstLine="11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Tên </w:t>
            </w:r>
            <w:r>
              <w:rPr>
                <w:b/>
                <w:spacing w:val="-2"/>
                <w:sz w:val="20"/>
              </w:rPr>
              <w:t>người</w:t>
            </w:r>
          </w:p>
          <w:p>
            <w:pPr>
              <w:pStyle w:val="TableParagraph"/>
              <w:spacing w:before="2"/>
              <w:ind w:left="126" w:right="114" w:firstLine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bán hàng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4"/>
              <w:rPr>
                <w:rFonts w:ascii="Arial MT"/>
                <w:sz w:val="20"/>
              </w:rPr>
            </w:pPr>
          </w:p>
          <w:p>
            <w:pPr>
              <w:pStyle w:val="TableParagraph"/>
              <w:ind w:left="50" w:right="44" w:hanging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 tồn đầu ngày (ca)</w:t>
            </w:r>
          </w:p>
        </w:tc>
        <w:tc>
          <w:tcPr>
            <w:tcW w:w="879" w:type="dxa"/>
            <w:vMerge w:val="restart"/>
          </w:tcPr>
          <w:p>
            <w:pPr>
              <w:pStyle w:val="TableParagraph"/>
              <w:spacing w:before="119"/>
              <w:ind w:left="66" w:right="56" w:hanging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 </w:t>
            </w:r>
            <w:r>
              <w:rPr>
                <w:b/>
                <w:sz w:val="20"/>
              </w:rPr>
              <w:t>nhập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từ </w:t>
            </w:r>
            <w:r>
              <w:rPr>
                <w:b/>
                <w:spacing w:val="-4"/>
                <w:sz w:val="20"/>
              </w:rPr>
              <w:t>kho trong ngày</w:t>
            </w:r>
          </w:p>
          <w:p>
            <w:pPr>
              <w:pStyle w:val="TableParagraph"/>
              <w:spacing w:line="211" w:lineRule="exact" w:before="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(ca)</w:t>
            </w:r>
          </w:p>
        </w:tc>
        <w:tc>
          <w:tcPr>
            <w:tcW w:w="785" w:type="dxa"/>
            <w:vMerge w:val="restart"/>
          </w:tcPr>
          <w:p>
            <w:pPr>
              <w:pStyle w:val="TableParagraph"/>
              <w:spacing w:before="119"/>
              <w:ind w:left="97" w:right="90" w:hanging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 nhập khác trong ngày</w:t>
            </w:r>
          </w:p>
          <w:p>
            <w:pPr>
              <w:pStyle w:val="TableParagraph"/>
              <w:spacing w:line="211" w:lineRule="exact" w:before="1"/>
              <w:ind w:left="5"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(ca)</w:t>
            </w:r>
          </w:p>
        </w:tc>
        <w:tc>
          <w:tcPr>
            <w:tcW w:w="987" w:type="dxa"/>
            <w:vMerge w:val="restart"/>
          </w:tcPr>
          <w:p>
            <w:pPr>
              <w:pStyle w:val="TableParagraph"/>
              <w:spacing w:before="4"/>
              <w:rPr>
                <w:rFonts w:ascii="Arial MT"/>
                <w:sz w:val="20"/>
              </w:rPr>
            </w:pPr>
          </w:p>
          <w:p>
            <w:pPr>
              <w:pStyle w:val="TableParagraph"/>
              <w:ind w:left="51" w:right="4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Cộng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tồn đầu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ngày (ca) và </w:t>
            </w:r>
            <w:r>
              <w:rPr>
                <w:b/>
                <w:spacing w:val="-4"/>
                <w:sz w:val="20"/>
              </w:rPr>
              <w:t>nhập trong </w:t>
            </w:r>
            <w:r>
              <w:rPr>
                <w:b/>
                <w:sz w:val="20"/>
              </w:rPr>
              <w:t>ngày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(ca)</w:t>
            </w:r>
          </w:p>
        </w:tc>
        <w:tc>
          <w:tcPr>
            <w:tcW w:w="1480" w:type="dxa"/>
            <w:gridSpan w:val="2"/>
          </w:tcPr>
          <w:p>
            <w:pPr>
              <w:pStyle w:val="TableParagraph"/>
              <w:spacing w:line="211" w:lineRule="exact" w:before="119"/>
              <w:ind w:left="312"/>
              <w:rPr>
                <w:b/>
                <w:sz w:val="20"/>
              </w:rPr>
            </w:pPr>
            <w:r>
              <w:rPr>
                <w:b/>
                <w:sz w:val="20"/>
              </w:rPr>
              <w:t>Xuất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bán</w:t>
            </w:r>
          </w:p>
        </w:tc>
        <w:tc>
          <w:tcPr>
            <w:tcW w:w="1447" w:type="dxa"/>
            <w:gridSpan w:val="2"/>
          </w:tcPr>
          <w:p>
            <w:pPr>
              <w:pStyle w:val="TableParagraph"/>
              <w:spacing w:line="211" w:lineRule="exact" w:before="119"/>
              <w:ind w:left="246"/>
              <w:rPr>
                <w:b/>
                <w:sz w:val="20"/>
              </w:rPr>
            </w:pPr>
            <w:r>
              <w:rPr>
                <w:b/>
                <w:sz w:val="20"/>
              </w:rPr>
              <w:t>Xuất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khác</w:t>
            </w:r>
          </w:p>
        </w:tc>
        <w:tc>
          <w:tcPr>
            <w:tcW w:w="915" w:type="dxa"/>
            <w:vMerge w:val="restart"/>
          </w:tcPr>
          <w:p>
            <w:pPr>
              <w:pStyle w:val="TableParagraph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117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1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lượng tồn cuối ngày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(ca)</w:t>
            </w:r>
          </w:p>
        </w:tc>
      </w:tr>
      <w:tr>
        <w:trPr>
          <w:trHeight w:val="1370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168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1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Lượng</w:t>
            </w:r>
          </w:p>
        </w:tc>
        <w:tc>
          <w:tcPr>
            <w:tcW w:w="613" w:type="dxa"/>
          </w:tcPr>
          <w:p>
            <w:pPr>
              <w:pStyle w:val="TableParagraph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168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1"/>
              <w:ind w:left="2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168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1"/>
              <w:ind w:left="3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Lượng</w:t>
            </w:r>
          </w:p>
        </w:tc>
        <w:tc>
          <w:tcPr>
            <w:tcW w:w="606" w:type="dxa"/>
          </w:tcPr>
          <w:p>
            <w:pPr>
              <w:pStyle w:val="TableParagraph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168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1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9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720" w:type="dxa"/>
          </w:tcPr>
          <w:p>
            <w:pPr>
              <w:pStyle w:val="TableParagraph"/>
              <w:spacing w:line="211" w:lineRule="exact" w:before="119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A</w:t>
            </w:r>
          </w:p>
        </w:tc>
        <w:tc>
          <w:tcPr>
            <w:tcW w:w="732" w:type="dxa"/>
          </w:tcPr>
          <w:p>
            <w:pPr>
              <w:pStyle w:val="TableParagraph"/>
              <w:spacing w:line="211" w:lineRule="exact" w:before="119"/>
              <w:ind w:left="9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B</w:t>
            </w:r>
          </w:p>
        </w:tc>
        <w:tc>
          <w:tcPr>
            <w:tcW w:w="692" w:type="dxa"/>
          </w:tcPr>
          <w:p>
            <w:pPr>
              <w:pStyle w:val="TableParagraph"/>
              <w:spacing w:line="211" w:lineRule="exact" w:before="119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879" w:type="dxa"/>
          </w:tcPr>
          <w:p>
            <w:pPr>
              <w:pStyle w:val="TableParagraph"/>
              <w:spacing w:line="211" w:lineRule="exact" w:before="119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785" w:type="dxa"/>
          </w:tcPr>
          <w:p>
            <w:pPr>
              <w:pStyle w:val="TableParagraph"/>
              <w:spacing w:line="211" w:lineRule="exact" w:before="119"/>
              <w:ind w:lef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987" w:type="dxa"/>
          </w:tcPr>
          <w:p>
            <w:pPr>
              <w:pStyle w:val="TableParagraph"/>
              <w:spacing w:line="211" w:lineRule="exact" w:before="119"/>
              <w:ind w:left="65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4</w:t>
            </w:r>
            <w:r>
              <w:rPr>
                <w:rFonts w:ascii="Arial MT"/>
                <w:spacing w:val="-3"/>
                <w:sz w:val="20"/>
              </w:rPr>
              <w:t> </w:t>
            </w:r>
            <w:r>
              <w:rPr>
                <w:rFonts w:ascii="Arial MT"/>
                <w:spacing w:val="-2"/>
                <w:sz w:val="20"/>
              </w:rPr>
              <w:t>=1+2+3</w:t>
            </w:r>
          </w:p>
        </w:tc>
        <w:tc>
          <w:tcPr>
            <w:tcW w:w="867" w:type="dxa"/>
          </w:tcPr>
          <w:p>
            <w:pPr>
              <w:pStyle w:val="TableParagraph"/>
              <w:spacing w:line="211" w:lineRule="exact" w:before="119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613" w:type="dxa"/>
          </w:tcPr>
          <w:p>
            <w:pPr>
              <w:pStyle w:val="TableParagraph"/>
              <w:spacing w:line="211" w:lineRule="exact" w:before="119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841" w:type="dxa"/>
          </w:tcPr>
          <w:p>
            <w:pPr>
              <w:pStyle w:val="TableParagraph"/>
              <w:spacing w:line="211" w:lineRule="exact" w:before="119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606" w:type="dxa"/>
          </w:tcPr>
          <w:p>
            <w:pPr>
              <w:pStyle w:val="TableParagraph"/>
              <w:spacing w:line="211" w:lineRule="exact" w:before="119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915" w:type="dxa"/>
          </w:tcPr>
          <w:p>
            <w:pPr>
              <w:pStyle w:val="TableParagraph"/>
              <w:spacing w:line="211" w:lineRule="exact" w:before="119"/>
              <w:ind w:left="4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9</w:t>
            </w:r>
            <w:r>
              <w:rPr>
                <w:rFonts w:ascii="Arial MT"/>
                <w:spacing w:val="-5"/>
                <w:sz w:val="20"/>
              </w:rPr>
              <w:t> </w:t>
            </w:r>
            <w:r>
              <w:rPr>
                <w:rFonts w:ascii="Arial MT"/>
                <w:sz w:val="20"/>
              </w:rPr>
              <w:t>=</w:t>
            </w:r>
            <w:r>
              <w:rPr>
                <w:rFonts w:ascii="Arial MT"/>
                <w:spacing w:val="-4"/>
                <w:sz w:val="20"/>
              </w:rPr>
              <w:t> </w:t>
            </w:r>
            <w:r>
              <w:rPr>
                <w:rFonts w:ascii="Arial MT"/>
                <w:sz w:val="20"/>
              </w:rPr>
              <w:t>4-5-</w:t>
            </w: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>
        <w:trPr>
          <w:trHeight w:val="1398" w:hRule="atLeast"/>
        </w:trPr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spacing w:line="211" w:lineRule="exact" w:before="11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11"/>
      </w:pPr>
    </w:p>
    <w:p>
      <w:pPr>
        <w:pStyle w:val="Heading1"/>
        <w:ind w:left="4316"/>
      </w:pPr>
      <w:r>
        <w:rPr/>
        <w:t>Người</w:t>
      </w:r>
      <w:r>
        <w:rPr>
          <w:spacing w:val="-10"/>
        </w:rPr>
        <w:t> </w:t>
      </w:r>
      <w:r>
        <w:rPr>
          <w:spacing w:val="-5"/>
        </w:rPr>
        <w:t>lập</w:t>
      </w:r>
    </w:p>
    <w:p>
      <w:pPr>
        <w:spacing w:before="1"/>
        <w:ind w:left="4314" w:right="5" w:firstLine="0"/>
        <w:jc w:val="center"/>
        <w:rPr>
          <w:i/>
          <w:sz w:val="20"/>
        </w:rPr>
      </w:pPr>
      <w:r>
        <w:rPr>
          <w:i/>
          <w:sz w:val="20"/>
        </w:rPr>
        <w:t>(Ký,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họ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và</w:t>
      </w:r>
      <w:r>
        <w:rPr>
          <w:i/>
          <w:spacing w:val="-1"/>
          <w:sz w:val="20"/>
        </w:rPr>
        <w:t> </w:t>
      </w:r>
      <w:r>
        <w:rPr>
          <w:i/>
          <w:spacing w:val="-4"/>
          <w:sz w:val="20"/>
        </w:rPr>
        <w:t>tên)</w:t>
      </w:r>
    </w:p>
    <w:p>
      <w:pPr>
        <w:spacing w:line="240" w:lineRule="auto" w:before="118"/>
        <w:rPr>
          <w:i/>
          <w:sz w:val="20"/>
        </w:rPr>
      </w:pPr>
    </w:p>
    <w:p>
      <w:pPr>
        <w:spacing w:before="0"/>
        <w:ind w:left="360" w:right="0" w:firstLine="0"/>
        <w:jc w:val="left"/>
        <w:rPr>
          <w:i/>
          <w:sz w:val="20"/>
        </w:rPr>
      </w:pPr>
      <w:r>
        <w:rPr>
          <w:b/>
          <w:sz w:val="20"/>
        </w:rPr>
        <w:t>Ghi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chú:</w:t>
      </w:r>
      <w:r>
        <w:rPr>
          <w:b/>
          <w:spacing w:val="-1"/>
          <w:sz w:val="20"/>
        </w:rPr>
        <w:t> </w:t>
      </w:r>
      <w:r>
        <w:rPr>
          <w:i/>
          <w:sz w:val="20"/>
        </w:rPr>
        <w:t>Tùy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theo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đặc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điểm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hoạt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động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sản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xuất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kinh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doanh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và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yêu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cầu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quản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lý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của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đơn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vị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82" w:hanging="12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368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56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44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32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2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08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96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84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right="2"/>
      <w:jc w:val="center"/>
      <w:outlineLvl w:val="1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481" w:hanging="121"/>
    </w:pPr>
    <w:rPr>
      <w:rFonts w:ascii="Arial MT" w:hAnsi="Arial MT" w:eastAsia="Arial MT" w:cs="Arial MT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2025-11-30T03:09:51Z</dcterms:created>
  <dcterms:modified xsi:type="dcterms:W3CDTF">2025-11-30T03:09:51Z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